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DDF" w:rsidRPr="00AB2604" w:rsidRDefault="00B94DDF" w:rsidP="00997495">
      <w:pPr>
        <w:pStyle w:val="Heading1"/>
        <w:jc w:val="left"/>
        <w:rPr>
          <w:rFonts w:eastAsia="Calibri"/>
          <w:b w:val="0"/>
          <w:bCs w:val="0"/>
          <w:smallCaps w:val="0"/>
          <w:sz w:val="20"/>
          <w:szCs w:val="20"/>
          <w:lang w:val="en-US"/>
        </w:rPr>
      </w:pPr>
      <w:bookmarkStart w:id="0" w:name="_GoBack"/>
      <w:bookmarkEnd w:id="0"/>
    </w:p>
    <w:p w:rsidR="003300DE" w:rsidRPr="00AB2604" w:rsidRDefault="00BA7D44" w:rsidP="008772AA">
      <w:pPr>
        <w:pStyle w:val="Heading1"/>
        <w:rPr>
          <w:rFonts w:eastAsia="Calibri"/>
          <w:b w:val="0"/>
          <w:bCs w:val="0"/>
          <w:smallCaps w:val="0"/>
          <w:sz w:val="36"/>
          <w:szCs w:val="36"/>
          <w:lang w:val="en-US"/>
        </w:rPr>
      </w:pPr>
      <w:r>
        <w:rPr>
          <w:noProof/>
          <w:lang w:val="en-US" w:eastAsia="en-US"/>
        </w:rPr>
        <w:drawing>
          <wp:inline distT="0" distB="0" distL="0" distR="0">
            <wp:extent cx="1624330" cy="1624330"/>
            <wp:effectExtent l="0" t="0" r="0" b="0"/>
            <wp:docPr id="2" name="Picture 2" descr="https://lh6.ggpht.com/i52uUouVmAMlQyZ0Biz8syqPbRwX79O-fL8z7htcSXW1_uqRHzh9u_8alUwjxXW0Y9g=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gpht.com/i52uUouVmAMlQyZ0Biz8syqPbRwX79O-fL8z7htcSXW1_uqRHzh9u_8alUwjxXW0Y9g=w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4330" cy="1624330"/>
                    </a:xfrm>
                    <a:prstGeom prst="rect">
                      <a:avLst/>
                    </a:prstGeom>
                    <a:noFill/>
                    <a:ln>
                      <a:noFill/>
                    </a:ln>
                  </pic:spPr>
                </pic:pic>
              </a:graphicData>
            </a:graphic>
          </wp:inline>
        </w:drawing>
      </w:r>
    </w:p>
    <w:p w:rsidR="0048479A" w:rsidRDefault="0048479A" w:rsidP="00997495">
      <w:pPr>
        <w:pStyle w:val="Heading1"/>
        <w:jc w:val="left"/>
        <w:rPr>
          <w:rFonts w:eastAsia="Calibri" w:cs="Calibri"/>
          <w:b w:val="0"/>
          <w:bCs w:val="0"/>
          <w:smallCaps w:val="0"/>
          <w:spacing w:val="4"/>
          <w:sz w:val="16"/>
          <w:szCs w:val="16"/>
          <w:lang w:val="en-US" w:eastAsia="en-US"/>
        </w:rPr>
      </w:pPr>
    </w:p>
    <w:p w:rsidR="004359D1" w:rsidRDefault="00435001" w:rsidP="00892579">
      <w:pPr>
        <w:pStyle w:val="Heading1"/>
        <w:rPr>
          <w:sz w:val="36"/>
          <w:szCs w:val="36"/>
          <w:lang w:val="en-US"/>
        </w:rPr>
      </w:pPr>
      <w:r>
        <w:rPr>
          <w:sz w:val="36"/>
          <w:szCs w:val="36"/>
          <w:lang w:val="en-US"/>
        </w:rPr>
        <w:t>Photosynthesis, the v</w:t>
      </w:r>
      <w:r w:rsidR="004359D1">
        <w:rPr>
          <w:sz w:val="36"/>
          <w:szCs w:val="36"/>
          <w:lang w:val="en-US"/>
        </w:rPr>
        <w:t xml:space="preserve">an Helmont </w:t>
      </w:r>
      <w:r>
        <w:rPr>
          <w:sz w:val="36"/>
          <w:szCs w:val="36"/>
          <w:lang w:val="en-US"/>
        </w:rPr>
        <w:t>Experiment</w:t>
      </w:r>
      <w:r w:rsidR="004359D1">
        <w:rPr>
          <w:sz w:val="36"/>
          <w:szCs w:val="36"/>
          <w:lang w:val="en-US"/>
        </w:rPr>
        <w:t xml:space="preserve">, </w:t>
      </w:r>
    </w:p>
    <w:p w:rsidR="004359D1" w:rsidRPr="004359D1" w:rsidRDefault="004359D1" w:rsidP="004359D1">
      <w:pPr>
        <w:pStyle w:val="Heading1"/>
        <w:rPr>
          <w:sz w:val="36"/>
          <w:szCs w:val="36"/>
          <w:lang w:val="en-US"/>
        </w:rPr>
      </w:pPr>
      <w:r>
        <w:rPr>
          <w:sz w:val="36"/>
          <w:szCs w:val="36"/>
          <w:lang w:val="en-US"/>
        </w:rPr>
        <w:t>&amp; Argumentation</w:t>
      </w:r>
    </w:p>
    <w:p w:rsidR="00F95816" w:rsidRDefault="00F95816" w:rsidP="00F95816">
      <w:pPr>
        <w:jc w:val="left"/>
        <w:rPr>
          <w:b/>
          <w:u w:val="single"/>
        </w:rPr>
      </w:pPr>
    </w:p>
    <w:p w:rsidR="000D1AC9" w:rsidRDefault="000D1AC9" w:rsidP="00F95816">
      <w:pPr>
        <w:jc w:val="left"/>
        <w:rPr>
          <w:b/>
          <w:u w:val="single"/>
        </w:rPr>
      </w:pPr>
    </w:p>
    <w:p w:rsidR="00F95816" w:rsidRPr="00A71B1F" w:rsidRDefault="00F95816" w:rsidP="00F95816">
      <w:pPr>
        <w:jc w:val="left"/>
        <w:rPr>
          <w:b/>
          <w:u w:val="single"/>
        </w:rPr>
      </w:pPr>
      <w:r w:rsidRPr="00A71B1F">
        <w:rPr>
          <w:b/>
          <w:u w:val="single"/>
        </w:rPr>
        <w:t>Introduction</w:t>
      </w:r>
    </w:p>
    <w:p w:rsidR="00F95816" w:rsidRDefault="00F95816" w:rsidP="00F95816">
      <w:pPr>
        <w:jc w:val="left"/>
      </w:pPr>
    </w:p>
    <w:p w:rsidR="00652ACF" w:rsidRDefault="009F3D49" w:rsidP="00F95816">
      <w:pPr>
        <w:jc w:val="left"/>
      </w:pPr>
      <w:r>
        <w:t>Up until the middle of the 1600s, scientists thought that all plants – trees, bushes, grass, flowers, all vegetation – grew through a process of sucking in soil through roots and essentially absorbing that soil and somehow converting it into vegetative substance.  In 1638, late in his life, pioneering Flemish scientist Jan van Helmont began a five year experiment to test the hypothesis that plants grow through this process of absorbin</w:t>
      </w:r>
      <w:r w:rsidR="006504FC">
        <w:t xml:space="preserve">g soil through their roots.  </w:t>
      </w:r>
    </w:p>
    <w:p w:rsidR="00652ACF" w:rsidRDefault="00652ACF" w:rsidP="00F95816">
      <w:pPr>
        <w:jc w:val="left"/>
      </w:pPr>
    </w:p>
    <w:p w:rsidR="00382807" w:rsidRDefault="006504FC" w:rsidP="00F95816">
      <w:pPr>
        <w:jc w:val="left"/>
      </w:pPr>
      <w:r>
        <w:t xml:space="preserve">The way he set up his experiment was to plant a willow sapling (a sapling is a baby tree) in a pot of soil, watering it regularly and keeping it outside, where it was exposed regularly to the often bright sunlight in the variable Dutch climate.  </w:t>
      </w:r>
      <w:r w:rsidR="00652ACF">
        <w:t xml:space="preserve">The willow sapling began with a mass of 2 kilograms.  The pot of </w:t>
      </w:r>
      <w:r w:rsidR="00C32A96">
        <w:t xml:space="preserve">dry </w:t>
      </w:r>
      <w:r w:rsidR="00652ACF">
        <w:t xml:space="preserve">soil began with a mass of 90 kilograms.  Van Helmont watered the sapling </w:t>
      </w:r>
      <w:r w:rsidR="00334162">
        <w:t>regularly, distributing about 11</w:t>
      </w:r>
      <w:r w:rsidR="00652ACF">
        <w:t xml:space="preserve">0 kilograms of water into the pot annually.  </w:t>
      </w:r>
      <w:r w:rsidR="000075DA">
        <w:t>The sapling grew into a nice-sized willow through the course of the five years.  In 1643, as the experiment was coming to an end,</w:t>
      </w:r>
      <w:r w:rsidR="00BF18CE">
        <w:t xml:space="preserve"> </w:t>
      </w:r>
      <w:r w:rsidR="000075DA">
        <w:t xml:space="preserve">van Helmont uprooted the willow to weight its mass: it came in at 77 kilograms.  He also </w:t>
      </w:r>
      <w:r w:rsidR="00C32A96">
        <w:t xml:space="preserve">dried and </w:t>
      </w:r>
      <w:r w:rsidR="000075DA">
        <w:t>weighe</w:t>
      </w:r>
      <w:r w:rsidR="00C32A96">
        <w:t xml:space="preserve">d the soil: it had a mass between 89 and 90 kilograms.  </w:t>
      </w:r>
    </w:p>
    <w:p w:rsidR="00C32A96" w:rsidRDefault="00C32A96" w:rsidP="00F95816">
      <w:pPr>
        <w:jc w:val="left"/>
      </w:pPr>
    </w:p>
    <w:p w:rsidR="00C32A96" w:rsidRDefault="00C32A96" w:rsidP="00F95816">
      <w:pPr>
        <w:jc w:val="left"/>
      </w:pPr>
      <w:r>
        <w:t xml:space="preserve">Jan van Helmont drew to conclusions from his experiment.  He said that the data set provided clear evidence to scientifically invalidate the view that plants grow by absorbing soil and converting it into the vegetative substance.  He also argued that his experiment suggests that plants grow through a process of absorbing the mass of water.  </w:t>
      </w:r>
    </w:p>
    <w:p w:rsidR="00C32A96" w:rsidRDefault="00C32A96" w:rsidP="00F95816">
      <w:pPr>
        <w:jc w:val="left"/>
      </w:pPr>
    </w:p>
    <w:p w:rsidR="00532D3A" w:rsidRDefault="00C32A96" w:rsidP="00F95816">
      <w:pPr>
        <w:jc w:val="left"/>
      </w:pPr>
      <w:r>
        <w:t xml:space="preserve">The van Helmont experiment is generally credited with </w:t>
      </w:r>
      <w:r w:rsidR="00532D3A">
        <w:t>conducting the science that opened the door to the discovery of photosynthesis, as we understand it today.  The significance of his landmark work in biology has led many scientists since the mid 17</w:t>
      </w:r>
      <w:r w:rsidR="00532D3A" w:rsidRPr="00532D3A">
        <w:rPr>
          <w:vertAlign w:val="superscript"/>
        </w:rPr>
        <w:t>th</w:t>
      </w:r>
      <w:r w:rsidR="00532D3A">
        <w:t xml:space="preserve"> century to work replicate his experiment, and even to go beyond his findings.  </w:t>
      </w:r>
    </w:p>
    <w:p w:rsidR="00EF0B59" w:rsidRDefault="00532D3A" w:rsidP="00F95816">
      <w:pPr>
        <w:jc w:val="left"/>
      </w:pPr>
      <w:r>
        <w:lastRenderedPageBreak/>
        <w:t xml:space="preserve">In this culminating assessment of your learning in </w:t>
      </w:r>
      <w:r w:rsidR="00EF0B59">
        <w:t>our photosynthesis unit, you are</w:t>
      </w:r>
      <w:r>
        <w:t xml:space="preserve"> being given a</w:t>
      </w:r>
      <w:r w:rsidR="00EF0B59">
        <w:t xml:space="preserve"> data set from a simulated version of experiment done to confirm and extend van Helmont’s experimental findings, and from that data set you will be asked to complete a </w:t>
      </w:r>
      <w:r>
        <w:t xml:space="preserve">short-form argumentative writing </w:t>
      </w:r>
      <w:r w:rsidR="00EF0B59">
        <w:t xml:space="preserve">assignment.  Your argumentative writing in biology will be assessed based on a discipline-specific argumentation rubric, which is being distributed separately.  </w:t>
      </w:r>
    </w:p>
    <w:p w:rsidR="00EF0B59" w:rsidRDefault="00EF0B59" w:rsidP="00F95816">
      <w:pPr>
        <w:jc w:val="left"/>
      </w:pPr>
    </w:p>
    <w:p w:rsidR="00532D3A" w:rsidRPr="00A71B1F" w:rsidRDefault="00EF0B59" w:rsidP="00F95816">
      <w:pPr>
        <w:jc w:val="left"/>
      </w:pPr>
      <w:r>
        <w:t>Argumentation in science is like argumentation in all academic subject areas.  Each argument you make will need to include a clear and focused claim, be supported by relevant and credible evidence from the data set, and incorporate a warrant explaining how it is that your selected data proves the claim.  Rigorous argumentation always engages with and refutes counter-arguments</w:t>
      </w:r>
      <w:r w:rsidR="00572C74">
        <w:t>, i.e., arguments that might be made by someone opposing or skeptical of your position</w:t>
      </w:r>
      <w:r>
        <w:t xml:space="preserve">; each of your short-form argumentative writing pieces </w:t>
      </w:r>
      <w:r w:rsidR="00572C74">
        <w:t xml:space="preserve">should include and respond to one counter-argument.  Argument is the means by which scientific knowledge is communicated and ultimately tested in an open and ongoing clash of ideas, fueled by continual process of inquiry and discovery.  </w:t>
      </w:r>
    </w:p>
    <w:p w:rsidR="00E0597F" w:rsidRPr="00A71B1F" w:rsidRDefault="00E0597F" w:rsidP="00F95816">
      <w:pPr>
        <w:jc w:val="left"/>
        <w:rPr>
          <w:u w:val="single"/>
        </w:rPr>
      </w:pPr>
    </w:p>
    <w:p w:rsidR="000D1AC9" w:rsidRDefault="000D1AC9" w:rsidP="00F95816">
      <w:pPr>
        <w:jc w:val="left"/>
        <w:rPr>
          <w:b/>
          <w:u w:val="single"/>
        </w:rPr>
      </w:pPr>
    </w:p>
    <w:p w:rsidR="00F95816" w:rsidRPr="00A71B1F" w:rsidRDefault="00EA5804" w:rsidP="00F95816">
      <w:pPr>
        <w:jc w:val="left"/>
        <w:rPr>
          <w:b/>
          <w:u w:val="single"/>
        </w:rPr>
      </w:pPr>
      <w:r>
        <w:rPr>
          <w:b/>
          <w:u w:val="single"/>
        </w:rPr>
        <w:t>Data Set</w:t>
      </w:r>
    </w:p>
    <w:p w:rsidR="00F95816" w:rsidRPr="00A71B1F" w:rsidRDefault="00F95816" w:rsidP="00F95816">
      <w:pPr>
        <w:jc w:val="left"/>
        <w:rPr>
          <w:u w:val="single"/>
        </w:rPr>
      </w:pPr>
    </w:p>
    <w:p w:rsidR="00EA5804" w:rsidRDefault="000D1AC9" w:rsidP="004359D1">
      <w:pPr>
        <w:jc w:val="left"/>
      </w:pPr>
      <w:r>
        <w:t>The following data set is from a simulated experiment that re-creates and expands on van Helmont’s work in the 17</w:t>
      </w:r>
      <w:r w:rsidRPr="000D1AC9">
        <w:rPr>
          <w:vertAlign w:val="superscript"/>
        </w:rPr>
        <w:t>th</w:t>
      </w:r>
      <w:r>
        <w:t xml:space="preserve"> century.  This experiment includes the measurement of a few new variables.  </w:t>
      </w:r>
      <w:r w:rsidR="002C5781">
        <w:t xml:space="preserve">One of these new </w:t>
      </w:r>
      <w:r w:rsidR="00DE7810">
        <w:t>metric</w:t>
      </w:r>
      <w:r w:rsidR="00FB66E6">
        <w:t>s</w:t>
      </w:r>
      <w:r w:rsidR="00DE7810">
        <w:t xml:space="preserve"> measures the average intensity (or brightness) of light (i.e., sunlight) falling on the tree in any given season.  This intensity can be measured in the number of photons (a constituent of light) falling on objects (like plants or trees) per square meter per second.  The ‘Einstein’ symbol ‘uE’ represents about 6,000 photons per square meter per second.  </w:t>
      </w:r>
    </w:p>
    <w:p w:rsidR="00DE7810" w:rsidRDefault="00DE7810" w:rsidP="004359D1">
      <w:pPr>
        <w:jc w:val="left"/>
      </w:pPr>
    </w:p>
    <w:p w:rsidR="00DE7810" w:rsidRDefault="002C129B" w:rsidP="004359D1">
      <w:pPr>
        <w:jc w:val="left"/>
      </w:pPr>
      <w:r>
        <w:t>In the course of making arguments, each student will be required to use, as part of their data/warrant (or evidence/reasoning) combinations, each of the following terms related to photosynthesis (at least once):</w:t>
      </w:r>
    </w:p>
    <w:p w:rsidR="002C129B" w:rsidRDefault="002C129B" w:rsidP="004359D1">
      <w:pPr>
        <w:jc w:val="left"/>
      </w:pPr>
    </w:p>
    <w:p w:rsidR="002C129B" w:rsidRDefault="002C129B" w:rsidP="002C129B">
      <w:pPr>
        <w:numPr>
          <w:ilvl w:val="0"/>
          <w:numId w:val="13"/>
        </w:numPr>
        <w:jc w:val="left"/>
      </w:pPr>
      <w:r>
        <w:t>Light-dependent reactions</w:t>
      </w:r>
    </w:p>
    <w:p w:rsidR="002C129B" w:rsidRDefault="002C129B" w:rsidP="002C129B">
      <w:pPr>
        <w:numPr>
          <w:ilvl w:val="0"/>
          <w:numId w:val="13"/>
        </w:numPr>
        <w:jc w:val="left"/>
      </w:pPr>
      <w:r>
        <w:t>Light-independent reactions</w:t>
      </w:r>
    </w:p>
    <w:p w:rsidR="002C129B" w:rsidRDefault="002C129B" w:rsidP="002C129B">
      <w:pPr>
        <w:numPr>
          <w:ilvl w:val="0"/>
          <w:numId w:val="13"/>
        </w:numPr>
        <w:jc w:val="left"/>
      </w:pPr>
      <w:r>
        <w:t>Rate of photosynthesis</w:t>
      </w:r>
    </w:p>
    <w:p w:rsidR="002C129B" w:rsidRDefault="002C129B" w:rsidP="002C129B">
      <w:pPr>
        <w:numPr>
          <w:ilvl w:val="0"/>
          <w:numId w:val="13"/>
        </w:numPr>
        <w:jc w:val="left"/>
      </w:pPr>
      <w:r>
        <w:t>Mass conversion</w:t>
      </w:r>
    </w:p>
    <w:p w:rsidR="00EA5804" w:rsidRDefault="00EA5804" w:rsidP="004359D1">
      <w:pPr>
        <w:jc w:val="left"/>
      </w:pPr>
    </w:p>
    <w:p w:rsidR="00EA5804" w:rsidRDefault="00EA5804" w:rsidP="004359D1">
      <w:pPr>
        <w:jc w:val="left"/>
      </w:pPr>
    </w:p>
    <w:p w:rsidR="002C129B" w:rsidRDefault="002C129B" w:rsidP="004359D1">
      <w:pPr>
        <w:jc w:val="left"/>
      </w:pPr>
    </w:p>
    <w:p w:rsidR="002C129B" w:rsidRDefault="002C129B" w:rsidP="004359D1">
      <w:pPr>
        <w:jc w:val="left"/>
      </w:pPr>
    </w:p>
    <w:p w:rsidR="002C129B" w:rsidRDefault="002C129B" w:rsidP="004359D1">
      <w:pPr>
        <w:jc w:val="left"/>
      </w:pPr>
    </w:p>
    <w:p w:rsidR="002C129B" w:rsidRDefault="002C129B" w:rsidP="004359D1">
      <w:pPr>
        <w:jc w:val="left"/>
      </w:pPr>
    </w:p>
    <w:p w:rsidR="009827AD" w:rsidRDefault="009827AD" w:rsidP="004359D1">
      <w:pPr>
        <w:jc w:val="left"/>
        <w:rPr>
          <w:b/>
          <w:u w:val="single"/>
        </w:rPr>
      </w:pPr>
    </w:p>
    <w:p w:rsidR="009827AD" w:rsidRDefault="00FB66E6" w:rsidP="009827AD">
      <w:pPr>
        <w:jc w:val="center"/>
        <w:rPr>
          <w:b/>
          <w:u w:val="single"/>
        </w:rPr>
      </w:pPr>
      <w:r>
        <w:rPr>
          <w:b/>
          <w:u w:val="single"/>
        </w:rPr>
        <w:br w:type="page"/>
      </w:r>
      <w:r w:rsidR="009827AD">
        <w:rPr>
          <w:b/>
          <w:u w:val="single"/>
        </w:rPr>
        <w:lastRenderedPageBreak/>
        <w:t>Simulated Repetition of the van Helmont Experiment (2009 – 2013)</w:t>
      </w:r>
    </w:p>
    <w:p w:rsidR="009827AD" w:rsidRDefault="009827AD" w:rsidP="009827AD">
      <w:pPr>
        <w:jc w:val="center"/>
        <w:rPr>
          <w:b/>
          <w:u w:val="single"/>
        </w:rPr>
      </w:pPr>
    </w:p>
    <w:p w:rsidR="009827AD" w:rsidRPr="00C974EC" w:rsidRDefault="009827AD" w:rsidP="004359D1">
      <w:pPr>
        <w:jc w:val="left"/>
      </w:pPr>
      <w:r>
        <w:t xml:space="preserve">(W) stands for the winter measurement (Jan or Feb).  (S) stands for the summer measurement (July or Aug).  </w:t>
      </w:r>
      <w:r w:rsidR="00C974EC">
        <w:t xml:space="preserve">Tree mass, soil mass, and accumulated water mass is measured in kilograms.  Oxygen levels are measured as they are changing (positively or negatively), in Oxygen molecules per meg.  Sun brightness is measured in photons per square meter per second, using Einsteen units.   </w:t>
      </w:r>
    </w:p>
    <w:p w:rsidR="009827AD" w:rsidRDefault="009827AD" w:rsidP="004359D1">
      <w:pPr>
        <w:jc w:val="left"/>
        <w:rPr>
          <w:b/>
          <w:u w:val="single"/>
        </w:rPr>
      </w:pPr>
    </w:p>
    <w:tbl>
      <w:tblPr>
        <w:tblW w:w="5024" w:type="pct"/>
        <w:tblBorders>
          <w:top w:val="single" w:sz="8" w:space="0" w:color="5B9BD5"/>
          <w:left w:val="single" w:sz="8" w:space="0" w:color="5B9BD5"/>
          <w:bottom w:val="single" w:sz="8" w:space="0" w:color="5B9BD5"/>
          <w:right w:val="single" w:sz="8" w:space="0" w:color="5B9BD5"/>
        </w:tblBorders>
        <w:tblLook w:val="04A0" w:firstRow="1" w:lastRow="0" w:firstColumn="1" w:lastColumn="0" w:noHBand="0" w:noVBand="1"/>
      </w:tblPr>
      <w:tblGrid>
        <w:gridCol w:w="1515"/>
        <w:gridCol w:w="816"/>
        <w:gridCol w:w="816"/>
        <w:gridCol w:w="818"/>
        <w:gridCol w:w="818"/>
        <w:gridCol w:w="818"/>
        <w:gridCol w:w="820"/>
        <w:gridCol w:w="820"/>
        <w:gridCol w:w="822"/>
        <w:gridCol w:w="822"/>
        <w:gridCol w:w="737"/>
      </w:tblGrid>
      <w:tr w:rsidR="00C974EC" w:rsidTr="00C974EC">
        <w:trPr>
          <w:trHeight w:val="2125"/>
        </w:trPr>
        <w:tc>
          <w:tcPr>
            <w:tcW w:w="787" w:type="pct"/>
            <w:shd w:val="clear" w:color="auto" w:fill="auto"/>
            <w:noWrap/>
          </w:tcPr>
          <w:p w:rsidR="009827AD" w:rsidRPr="009827AD" w:rsidRDefault="009827AD">
            <w:pPr>
              <w:rPr>
                <w:rFonts w:ascii="Calibri" w:eastAsia="Times New Roman" w:hAnsi="Calibri"/>
                <w:b/>
                <w:color w:val="auto"/>
                <w:sz w:val="20"/>
                <w:szCs w:val="20"/>
              </w:rPr>
            </w:pPr>
            <w:r w:rsidRPr="009827AD">
              <w:rPr>
                <w:rFonts w:ascii="Calibri" w:eastAsia="Times New Roman" w:hAnsi="Calibri"/>
                <w:b/>
                <w:color w:val="auto"/>
                <w:sz w:val="20"/>
                <w:szCs w:val="20"/>
              </w:rPr>
              <w:t>Photosynthesis</w:t>
            </w:r>
          </w:p>
          <w:p w:rsidR="009827AD" w:rsidRPr="009827AD" w:rsidRDefault="009827AD">
            <w:pPr>
              <w:rPr>
                <w:rFonts w:ascii="Calibri" w:eastAsia="Times New Roman" w:hAnsi="Calibri"/>
                <w:b/>
                <w:color w:val="auto"/>
                <w:sz w:val="20"/>
                <w:szCs w:val="20"/>
              </w:rPr>
            </w:pPr>
            <w:r w:rsidRPr="009827AD">
              <w:rPr>
                <w:rFonts w:ascii="Calibri" w:eastAsia="Times New Roman" w:hAnsi="Calibri"/>
                <w:b/>
                <w:color w:val="auto"/>
                <w:sz w:val="20"/>
                <w:szCs w:val="20"/>
              </w:rPr>
              <w:t>Metric</w:t>
            </w:r>
          </w:p>
        </w:tc>
        <w:tc>
          <w:tcPr>
            <w:tcW w:w="424" w:type="pct"/>
            <w:shd w:val="clear" w:color="auto" w:fill="auto"/>
          </w:tcPr>
          <w:p w:rsidR="009827AD" w:rsidRPr="009827AD" w:rsidRDefault="009827AD" w:rsidP="00C974EC">
            <w:pPr>
              <w:jc w:val="center"/>
              <w:rPr>
                <w:rFonts w:ascii="Calibri" w:eastAsia="Times New Roman" w:hAnsi="Calibri"/>
                <w:b/>
                <w:color w:val="auto"/>
                <w:sz w:val="20"/>
                <w:szCs w:val="20"/>
              </w:rPr>
            </w:pPr>
            <w:r w:rsidRPr="009827AD">
              <w:rPr>
                <w:rFonts w:ascii="Calibri" w:eastAsia="Times New Roman" w:hAnsi="Calibri"/>
                <w:b/>
                <w:color w:val="auto"/>
                <w:sz w:val="20"/>
                <w:szCs w:val="20"/>
              </w:rPr>
              <w:t>2009</w:t>
            </w:r>
          </w:p>
          <w:p w:rsidR="009827AD" w:rsidRPr="009827AD" w:rsidRDefault="009827AD" w:rsidP="00C974EC">
            <w:pPr>
              <w:jc w:val="center"/>
              <w:rPr>
                <w:rFonts w:ascii="Calibri" w:eastAsia="Times New Roman" w:hAnsi="Calibri"/>
                <w:b/>
                <w:color w:val="auto"/>
                <w:sz w:val="20"/>
                <w:szCs w:val="20"/>
              </w:rPr>
            </w:pPr>
            <w:r>
              <w:rPr>
                <w:rFonts w:ascii="Calibri" w:eastAsia="Times New Roman" w:hAnsi="Calibri"/>
                <w:b/>
                <w:color w:val="auto"/>
                <w:sz w:val="20"/>
                <w:szCs w:val="20"/>
              </w:rPr>
              <w:t>(W)</w:t>
            </w:r>
          </w:p>
        </w:tc>
        <w:tc>
          <w:tcPr>
            <w:tcW w:w="424" w:type="pct"/>
          </w:tcPr>
          <w:p w:rsidR="009827AD" w:rsidRPr="008C7E89" w:rsidRDefault="009827AD" w:rsidP="00C974EC">
            <w:pPr>
              <w:jc w:val="center"/>
              <w:rPr>
                <w:rFonts w:ascii="Calibri" w:eastAsia="Times New Roman" w:hAnsi="Calibri"/>
                <w:b/>
                <w:color w:val="385623"/>
                <w:sz w:val="20"/>
                <w:szCs w:val="20"/>
              </w:rPr>
            </w:pPr>
            <w:r w:rsidRPr="008C7E89">
              <w:rPr>
                <w:rFonts w:ascii="Calibri" w:eastAsia="Times New Roman" w:hAnsi="Calibri"/>
                <w:b/>
                <w:color w:val="385623"/>
                <w:sz w:val="20"/>
                <w:szCs w:val="20"/>
              </w:rPr>
              <w:t>2009</w:t>
            </w:r>
          </w:p>
          <w:p w:rsidR="009827AD" w:rsidRPr="008C7E89" w:rsidRDefault="009827AD" w:rsidP="00C974EC">
            <w:pPr>
              <w:jc w:val="center"/>
              <w:rPr>
                <w:rFonts w:ascii="Calibri" w:eastAsia="Times New Roman" w:hAnsi="Calibri"/>
                <w:b/>
                <w:color w:val="385623"/>
                <w:sz w:val="20"/>
                <w:szCs w:val="20"/>
              </w:rPr>
            </w:pPr>
            <w:r w:rsidRPr="008C7E89">
              <w:rPr>
                <w:rFonts w:ascii="Calibri" w:eastAsia="Times New Roman" w:hAnsi="Calibri"/>
                <w:b/>
                <w:color w:val="385623"/>
                <w:sz w:val="20"/>
                <w:szCs w:val="20"/>
              </w:rPr>
              <w:t>(S)</w:t>
            </w:r>
          </w:p>
        </w:tc>
        <w:tc>
          <w:tcPr>
            <w:tcW w:w="425" w:type="pct"/>
          </w:tcPr>
          <w:p w:rsidR="009827AD" w:rsidRPr="009827AD" w:rsidRDefault="009827AD" w:rsidP="00C974EC">
            <w:pPr>
              <w:jc w:val="center"/>
              <w:rPr>
                <w:rFonts w:ascii="Calibri" w:eastAsia="Times New Roman" w:hAnsi="Calibri"/>
                <w:b/>
                <w:color w:val="auto"/>
                <w:sz w:val="20"/>
                <w:szCs w:val="20"/>
              </w:rPr>
            </w:pPr>
            <w:r w:rsidRPr="009827AD">
              <w:rPr>
                <w:rFonts w:ascii="Calibri" w:eastAsia="Times New Roman" w:hAnsi="Calibri"/>
                <w:b/>
                <w:color w:val="auto"/>
                <w:sz w:val="20"/>
                <w:szCs w:val="20"/>
              </w:rPr>
              <w:t>2010</w:t>
            </w:r>
          </w:p>
          <w:p w:rsidR="009827AD" w:rsidRPr="009827AD" w:rsidRDefault="009827AD" w:rsidP="00C974EC">
            <w:pPr>
              <w:jc w:val="center"/>
              <w:rPr>
                <w:rFonts w:ascii="Calibri" w:eastAsia="Times New Roman" w:hAnsi="Calibri"/>
                <w:b/>
                <w:color w:val="auto"/>
                <w:sz w:val="20"/>
                <w:szCs w:val="20"/>
              </w:rPr>
            </w:pPr>
            <w:r>
              <w:rPr>
                <w:rFonts w:ascii="Calibri" w:eastAsia="Times New Roman" w:hAnsi="Calibri"/>
                <w:b/>
                <w:color w:val="auto"/>
                <w:sz w:val="20"/>
                <w:szCs w:val="20"/>
              </w:rPr>
              <w:t>(W)</w:t>
            </w:r>
          </w:p>
        </w:tc>
        <w:tc>
          <w:tcPr>
            <w:tcW w:w="425" w:type="pct"/>
          </w:tcPr>
          <w:p w:rsidR="009827AD" w:rsidRPr="008C7E89" w:rsidRDefault="009827AD" w:rsidP="00C974EC">
            <w:pPr>
              <w:jc w:val="center"/>
              <w:rPr>
                <w:rFonts w:ascii="Calibri" w:eastAsia="Times New Roman" w:hAnsi="Calibri"/>
                <w:b/>
                <w:color w:val="385623"/>
                <w:sz w:val="20"/>
                <w:szCs w:val="20"/>
              </w:rPr>
            </w:pPr>
            <w:r w:rsidRPr="008C7E89">
              <w:rPr>
                <w:rFonts w:ascii="Calibri" w:eastAsia="Times New Roman" w:hAnsi="Calibri"/>
                <w:b/>
                <w:color w:val="385623"/>
                <w:sz w:val="20"/>
                <w:szCs w:val="20"/>
              </w:rPr>
              <w:t>2010</w:t>
            </w:r>
          </w:p>
          <w:p w:rsidR="009827AD" w:rsidRPr="008C7E89" w:rsidRDefault="009827AD" w:rsidP="00C974EC">
            <w:pPr>
              <w:jc w:val="center"/>
              <w:rPr>
                <w:rFonts w:ascii="Calibri" w:eastAsia="Times New Roman" w:hAnsi="Calibri"/>
                <w:b/>
                <w:color w:val="385623"/>
                <w:sz w:val="20"/>
                <w:szCs w:val="20"/>
              </w:rPr>
            </w:pPr>
            <w:r w:rsidRPr="008C7E89">
              <w:rPr>
                <w:rFonts w:ascii="Calibri" w:eastAsia="Times New Roman" w:hAnsi="Calibri"/>
                <w:b/>
                <w:color w:val="385623"/>
                <w:sz w:val="20"/>
                <w:szCs w:val="20"/>
              </w:rPr>
              <w:t>(S)</w:t>
            </w:r>
          </w:p>
        </w:tc>
        <w:tc>
          <w:tcPr>
            <w:tcW w:w="425" w:type="pct"/>
          </w:tcPr>
          <w:p w:rsidR="009827AD" w:rsidRPr="009827AD" w:rsidRDefault="009827AD" w:rsidP="00C974EC">
            <w:pPr>
              <w:jc w:val="center"/>
              <w:rPr>
                <w:rFonts w:ascii="Calibri" w:eastAsia="Times New Roman" w:hAnsi="Calibri"/>
                <w:b/>
                <w:color w:val="auto"/>
                <w:sz w:val="20"/>
                <w:szCs w:val="20"/>
              </w:rPr>
            </w:pPr>
            <w:r w:rsidRPr="009827AD">
              <w:rPr>
                <w:rFonts w:ascii="Calibri" w:eastAsia="Times New Roman" w:hAnsi="Calibri"/>
                <w:b/>
                <w:color w:val="auto"/>
                <w:sz w:val="20"/>
                <w:szCs w:val="20"/>
              </w:rPr>
              <w:t>2011</w:t>
            </w:r>
          </w:p>
          <w:p w:rsidR="009827AD" w:rsidRPr="009827AD" w:rsidRDefault="009827AD" w:rsidP="00C974EC">
            <w:pPr>
              <w:jc w:val="center"/>
              <w:rPr>
                <w:rFonts w:ascii="Calibri" w:eastAsia="Times New Roman" w:hAnsi="Calibri"/>
                <w:b/>
                <w:color w:val="auto"/>
                <w:sz w:val="20"/>
                <w:szCs w:val="20"/>
              </w:rPr>
            </w:pPr>
            <w:r>
              <w:rPr>
                <w:rFonts w:ascii="Calibri" w:eastAsia="Times New Roman" w:hAnsi="Calibri"/>
                <w:b/>
                <w:color w:val="auto"/>
                <w:sz w:val="20"/>
                <w:szCs w:val="20"/>
              </w:rPr>
              <w:t>(W)</w:t>
            </w:r>
          </w:p>
        </w:tc>
        <w:tc>
          <w:tcPr>
            <w:tcW w:w="426" w:type="pct"/>
          </w:tcPr>
          <w:p w:rsidR="009827AD" w:rsidRPr="008C7E89" w:rsidRDefault="009827AD" w:rsidP="00C974EC">
            <w:pPr>
              <w:jc w:val="center"/>
              <w:rPr>
                <w:rFonts w:ascii="Calibri" w:eastAsia="Times New Roman" w:hAnsi="Calibri"/>
                <w:b/>
                <w:color w:val="385623"/>
                <w:sz w:val="20"/>
                <w:szCs w:val="20"/>
              </w:rPr>
            </w:pPr>
            <w:r w:rsidRPr="008C7E89">
              <w:rPr>
                <w:rFonts w:ascii="Calibri" w:eastAsia="Times New Roman" w:hAnsi="Calibri"/>
                <w:b/>
                <w:color w:val="385623"/>
                <w:sz w:val="20"/>
                <w:szCs w:val="20"/>
              </w:rPr>
              <w:t>2011</w:t>
            </w:r>
          </w:p>
          <w:p w:rsidR="009827AD" w:rsidRPr="008C7E89" w:rsidRDefault="009827AD" w:rsidP="00C974EC">
            <w:pPr>
              <w:jc w:val="center"/>
              <w:rPr>
                <w:rFonts w:ascii="Calibri" w:eastAsia="Times New Roman" w:hAnsi="Calibri"/>
                <w:b/>
                <w:color w:val="385623"/>
                <w:sz w:val="20"/>
                <w:szCs w:val="20"/>
              </w:rPr>
            </w:pPr>
            <w:r w:rsidRPr="008C7E89">
              <w:rPr>
                <w:rFonts w:ascii="Calibri" w:eastAsia="Times New Roman" w:hAnsi="Calibri"/>
                <w:b/>
                <w:color w:val="385623"/>
                <w:sz w:val="20"/>
                <w:szCs w:val="20"/>
              </w:rPr>
              <w:t>(S)</w:t>
            </w:r>
          </w:p>
        </w:tc>
        <w:tc>
          <w:tcPr>
            <w:tcW w:w="426" w:type="pct"/>
            <w:shd w:val="clear" w:color="auto" w:fill="auto"/>
          </w:tcPr>
          <w:p w:rsidR="009827AD" w:rsidRDefault="009827AD" w:rsidP="00C974EC">
            <w:pPr>
              <w:jc w:val="center"/>
              <w:rPr>
                <w:rFonts w:ascii="Calibri" w:eastAsia="Times New Roman" w:hAnsi="Calibri"/>
                <w:b/>
                <w:color w:val="auto"/>
                <w:sz w:val="20"/>
                <w:szCs w:val="20"/>
              </w:rPr>
            </w:pPr>
            <w:r>
              <w:rPr>
                <w:rFonts w:ascii="Calibri" w:eastAsia="Times New Roman" w:hAnsi="Calibri"/>
                <w:b/>
                <w:color w:val="auto"/>
                <w:sz w:val="20"/>
                <w:szCs w:val="20"/>
              </w:rPr>
              <w:t>2012</w:t>
            </w:r>
          </w:p>
          <w:p w:rsidR="009827AD" w:rsidRPr="009827AD" w:rsidRDefault="009827AD" w:rsidP="00C974EC">
            <w:pPr>
              <w:jc w:val="center"/>
              <w:rPr>
                <w:rFonts w:ascii="Calibri" w:eastAsia="Times New Roman" w:hAnsi="Calibri"/>
                <w:b/>
                <w:color w:val="auto"/>
                <w:sz w:val="20"/>
                <w:szCs w:val="20"/>
              </w:rPr>
            </w:pPr>
            <w:r>
              <w:rPr>
                <w:rFonts w:ascii="Calibri" w:eastAsia="Times New Roman" w:hAnsi="Calibri"/>
                <w:b/>
                <w:color w:val="auto"/>
                <w:sz w:val="20"/>
                <w:szCs w:val="20"/>
              </w:rPr>
              <w:t>(W)</w:t>
            </w:r>
          </w:p>
        </w:tc>
        <w:tc>
          <w:tcPr>
            <w:tcW w:w="427" w:type="pct"/>
            <w:shd w:val="clear" w:color="auto" w:fill="auto"/>
          </w:tcPr>
          <w:p w:rsidR="009827AD" w:rsidRPr="008C7E89" w:rsidRDefault="009827AD" w:rsidP="00C974EC">
            <w:pPr>
              <w:jc w:val="center"/>
              <w:rPr>
                <w:rFonts w:ascii="Calibri" w:eastAsia="Times New Roman" w:hAnsi="Calibri"/>
                <w:b/>
                <w:color w:val="385623"/>
                <w:sz w:val="20"/>
                <w:szCs w:val="20"/>
              </w:rPr>
            </w:pPr>
            <w:r w:rsidRPr="008C7E89">
              <w:rPr>
                <w:rFonts w:ascii="Calibri" w:eastAsia="Times New Roman" w:hAnsi="Calibri"/>
                <w:b/>
                <w:color w:val="385623"/>
                <w:sz w:val="20"/>
                <w:szCs w:val="20"/>
              </w:rPr>
              <w:t>2012</w:t>
            </w:r>
          </w:p>
          <w:p w:rsidR="009827AD" w:rsidRPr="008C7E89" w:rsidRDefault="009827AD" w:rsidP="00C974EC">
            <w:pPr>
              <w:jc w:val="center"/>
              <w:rPr>
                <w:rFonts w:ascii="Calibri" w:eastAsia="Times New Roman" w:hAnsi="Calibri"/>
                <w:b/>
                <w:color w:val="385623"/>
                <w:sz w:val="20"/>
                <w:szCs w:val="20"/>
              </w:rPr>
            </w:pPr>
            <w:r w:rsidRPr="008C7E89">
              <w:rPr>
                <w:rFonts w:ascii="Calibri" w:eastAsia="Times New Roman" w:hAnsi="Calibri"/>
                <w:b/>
                <w:color w:val="385623"/>
                <w:sz w:val="20"/>
                <w:szCs w:val="20"/>
              </w:rPr>
              <w:t>(S)</w:t>
            </w:r>
          </w:p>
        </w:tc>
        <w:tc>
          <w:tcPr>
            <w:tcW w:w="427" w:type="pct"/>
            <w:shd w:val="clear" w:color="auto" w:fill="auto"/>
          </w:tcPr>
          <w:p w:rsidR="009827AD" w:rsidRDefault="009827AD" w:rsidP="00C974EC">
            <w:pPr>
              <w:jc w:val="center"/>
              <w:rPr>
                <w:rFonts w:ascii="Calibri" w:eastAsia="Times New Roman" w:hAnsi="Calibri"/>
                <w:b/>
                <w:color w:val="auto"/>
                <w:sz w:val="20"/>
                <w:szCs w:val="20"/>
              </w:rPr>
            </w:pPr>
            <w:r>
              <w:rPr>
                <w:rFonts w:ascii="Calibri" w:eastAsia="Times New Roman" w:hAnsi="Calibri"/>
                <w:b/>
                <w:color w:val="auto"/>
                <w:sz w:val="20"/>
                <w:szCs w:val="20"/>
              </w:rPr>
              <w:t>2013</w:t>
            </w:r>
          </w:p>
          <w:p w:rsidR="009827AD" w:rsidRPr="009827AD" w:rsidRDefault="009827AD" w:rsidP="00C974EC">
            <w:pPr>
              <w:jc w:val="center"/>
              <w:rPr>
                <w:rFonts w:ascii="Calibri" w:eastAsia="Times New Roman" w:hAnsi="Calibri"/>
                <w:b/>
                <w:color w:val="auto"/>
                <w:sz w:val="20"/>
                <w:szCs w:val="20"/>
              </w:rPr>
            </w:pPr>
            <w:r>
              <w:rPr>
                <w:rFonts w:ascii="Calibri" w:eastAsia="Times New Roman" w:hAnsi="Calibri"/>
                <w:b/>
                <w:color w:val="auto"/>
                <w:sz w:val="20"/>
                <w:szCs w:val="20"/>
              </w:rPr>
              <w:t>(W)</w:t>
            </w:r>
          </w:p>
        </w:tc>
        <w:tc>
          <w:tcPr>
            <w:tcW w:w="383" w:type="pct"/>
            <w:shd w:val="clear" w:color="auto" w:fill="auto"/>
          </w:tcPr>
          <w:p w:rsidR="009827AD" w:rsidRPr="008C7E89" w:rsidRDefault="009827AD" w:rsidP="00C974EC">
            <w:pPr>
              <w:jc w:val="center"/>
              <w:rPr>
                <w:rFonts w:ascii="Calibri" w:eastAsia="Times New Roman" w:hAnsi="Calibri"/>
                <w:b/>
                <w:color w:val="385623"/>
                <w:sz w:val="20"/>
                <w:szCs w:val="20"/>
              </w:rPr>
            </w:pPr>
            <w:r w:rsidRPr="008C7E89">
              <w:rPr>
                <w:rFonts w:ascii="Calibri" w:eastAsia="Times New Roman" w:hAnsi="Calibri"/>
                <w:b/>
                <w:color w:val="385623"/>
                <w:sz w:val="20"/>
                <w:szCs w:val="20"/>
              </w:rPr>
              <w:t>2013</w:t>
            </w:r>
          </w:p>
          <w:p w:rsidR="009827AD" w:rsidRPr="008C7E89" w:rsidRDefault="009827AD" w:rsidP="00C974EC">
            <w:pPr>
              <w:jc w:val="center"/>
              <w:rPr>
                <w:rFonts w:ascii="Calibri" w:eastAsia="Times New Roman" w:hAnsi="Calibri"/>
                <w:b/>
                <w:color w:val="385623"/>
                <w:sz w:val="20"/>
                <w:szCs w:val="20"/>
              </w:rPr>
            </w:pPr>
            <w:r w:rsidRPr="008C7E89">
              <w:rPr>
                <w:rFonts w:ascii="Calibri" w:eastAsia="Times New Roman" w:hAnsi="Calibri"/>
                <w:b/>
                <w:color w:val="385623"/>
                <w:sz w:val="20"/>
                <w:szCs w:val="20"/>
              </w:rPr>
              <w:t>(S)</w:t>
            </w:r>
          </w:p>
        </w:tc>
      </w:tr>
      <w:tr w:rsidR="00C974EC" w:rsidTr="00C974EC">
        <w:trPr>
          <w:trHeight w:val="1208"/>
        </w:trPr>
        <w:tc>
          <w:tcPr>
            <w:tcW w:w="787" w:type="pct"/>
            <w:shd w:val="clear" w:color="auto" w:fill="auto"/>
            <w:noWrap/>
          </w:tcPr>
          <w:p w:rsidR="009827AD" w:rsidRDefault="00C974EC">
            <w:pPr>
              <w:rPr>
                <w:rFonts w:ascii="Calibri" w:eastAsia="Times New Roman" w:hAnsi="Calibri"/>
                <w:b/>
                <w:color w:val="auto"/>
              </w:rPr>
            </w:pPr>
            <w:r>
              <w:rPr>
                <w:rFonts w:ascii="Calibri" w:eastAsia="Times New Roman" w:hAnsi="Calibri"/>
                <w:b/>
                <w:color w:val="auto"/>
              </w:rPr>
              <w:t>Tree Mass</w:t>
            </w:r>
          </w:p>
          <w:p w:rsidR="00C974EC" w:rsidRDefault="00C974EC">
            <w:pPr>
              <w:rPr>
                <w:rFonts w:ascii="Calibri" w:eastAsia="Times New Roman" w:hAnsi="Calibri"/>
                <w:b/>
                <w:color w:val="auto"/>
              </w:rPr>
            </w:pPr>
            <w:r>
              <w:rPr>
                <w:rFonts w:ascii="Calibri" w:eastAsia="Times New Roman" w:hAnsi="Calibri"/>
                <w:b/>
                <w:color w:val="auto"/>
              </w:rPr>
              <w:t>(in Kgs)</w:t>
            </w:r>
          </w:p>
          <w:p w:rsidR="00C974EC" w:rsidRDefault="00C974EC">
            <w:pPr>
              <w:rPr>
                <w:rFonts w:ascii="Calibri" w:eastAsia="Times New Roman" w:hAnsi="Calibri"/>
                <w:b/>
                <w:color w:val="auto"/>
              </w:rPr>
            </w:pPr>
          </w:p>
          <w:p w:rsidR="00C974EC" w:rsidRDefault="00C974EC">
            <w:pPr>
              <w:rPr>
                <w:rFonts w:ascii="Calibri" w:eastAsia="Times New Roman" w:hAnsi="Calibri"/>
                <w:b/>
                <w:color w:val="auto"/>
              </w:rPr>
            </w:pPr>
          </w:p>
          <w:p w:rsidR="00C974EC" w:rsidRPr="009827AD" w:rsidRDefault="00C974EC">
            <w:pPr>
              <w:rPr>
                <w:rFonts w:ascii="Calibri" w:eastAsia="Times New Roman" w:hAnsi="Calibri"/>
                <w:b/>
                <w:color w:val="auto"/>
              </w:rPr>
            </w:pPr>
          </w:p>
        </w:tc>
        <w:tc>
          <w:tcPr>
            <w:tcW w:w="424" w:type="pct"/>
            <w:shd w:val="clear" w:color="auto" w:fill="auto"/>
          </w:tcPr>
          <w:p w:rsidR="009827AD" w:rsidRPr="009827AD" w:rsidRDefault="00C974EC" w:rsidP="00C974EC">
            <w:pPr>
              <w:jc w:val="center"/>
              <w:rPr>
                <w:rFonts w:ascii="Calibri" w:eastAsia="Times New Roman" w:hAnsi="Calibri"/>
                <w:color w:val="auto"/>
              </w:rPr>
            </w:pPr>
            <w:r>
              <w:rPr>
                <w:rFonts w:ascii="Calibri" w:eastAsia="Times New Roman" w:hAnsi="Calibri"/>
                <w:color w:val="auto"/>
              </w:rPr>
              <w:t>2</w:t>
            </w:r>
          </w:p>
        </w:tc>
        <w:tc>
          <w:tcPr>
            <w:tcW w:w="424" w:type="pct"/>
          </w:tcPr>
          <w:p w:rsidR="009827AD" w:rsidRPr="008C7E89" w:rsidRDefault="00C974EC" w:rsidP="00C974EC">
            <w:pPr>
              <w:jc w:val="center"/>
              <w:rPr>
                <w:rFonts w:ascii="Calibri" w:eastAsia="Times New Roman" w:hAnsi="Calibri"/>
                <w:color w:val="385623"/>
              </w:rPr>
            </w:pPr>
            <w:r w:rsidRPr="008C7E89">
              <w:rPr>
                <w:rFonts w:ascii="Calibri" w:eastAsia="Times New Roman" w:hAnsi="Calibri"/>
                <w:color w:val="385623"/>
              </w:rPr>
              <w:t>17</w:t>
            </w:r>
          </w:p>
        </w:tc>
        <w:tc>
          <w:tcPr>
            <w:tcW w:w="425" w:type="pct"/>
          </w:tcPr>
          <w:p w:rsidR="009827AD" w:rsidRPr="009827AD" w:rsidRDefault="00C974EC" w:rsidP="00C974EC">
            <w:pPr>
              <w:jc w:val="center"/>
              <w:rPr>
                <w:rFonts w:ascii="Calibri" w:eastAsia="Times New Roman" w:hAnsi="Calibri"/>
                <w:color w:val="auto"/>
              </w:rPr>
            </w:pPr>
            <w:r>
              <w:rPr>
                <w:rFonts w:ascii="Calibri" w:eastAsia="Times New Roman" w:hAnsi="Calibri"/>
                <w:color w:val="auto"/>
              </w:rPr>
              <w:t>18</w:t>
            </w:r>
          </w:p>
        </w:tc>
        <w:tc>
          <w:tcPr>
            <w:tcW w:w="425" w:type="pct"/>
          </w:tcPr>
          <w:p w:rsidR="009827AD" w:rsidRPr="008C7E89" w:rsidRDefault="00C974EC" w:rsidP="00C974EC">
            <w:pPr>
              <w:jc w:val="center"/>
              <w:rPr>
                <w:rFonts w:ascii="Calibri" w:eastAsia="Times New Roman" w:hAnsi="Calibri"/>
                <w:color w:val="385623"/>
              </w:rPr>
            </w:pPr>
            <w:r w:rsidRPr="008C7E89">
              <w:rPr>
                <w:rFonts w:ascii="Calibri" w:eastAsia="Times New Roman" w:hAnsi="Calibri"/>
                <w:color w:val="385623"/>
              </w:rPr>
              <w:t>31</w:t>
            </w:r>
          </w:p>
        </w:tc>
        <w:tc>
          <w:tcPr>
            <w:tcW w:w="425" w:type="pct"/>
          </w:tcPr>
          <w:p w:rsidR="009827AD" w:rsidRPr="009827AD" w:rsidRDefault="00C974EC" w:rsidP="00C974EC">
            <w:pPr>
              <w:jc w:val="center"/>
              <w:rPr>
                <w:rFonts w:ascii="Calibri" w:eastAsia="Times New Roman" w:hAnsi="Calibri"/>
                <w:color w:val="auto"/>
              </w:rPr>
            </w:pPr>
            <w:r>
              <w:rPr>
                <w:rFonts w:ascii="Calibri" w:eastAsia="Times New Roman" w:hAnsi="Calibri"/>
                <w:color w:val="auto"/>
              </w:rPr>
              <w:t>31</w:t>
            </w:r>
          </w:p>
        </w:tc>
        <w:tc>
          <w:tcPr>
            <w:tcW w:w="426" w:type="pct"/>
          </w:tcPr>
          <w:p w:rsidR="009827AD" w:rsidRPr="008C7E89" w:rsidRDefault="00C974EC" w:rsidP="00C974EC">
            <w:pPr>
              <w:jc w:val="center"/>
              <w:rPr>
                <w:rFonts w:ascii="Calibri" w:eastAsia="Times New Roman" w:hAnsi="Calibri"/>
                <w:color w:val="385623"/>
              </w:rPr>
            </w:pPr>
            <w:r w:rsidRPr="008C7E89">
              <w:rPr>
                <w:rFonts w:ascii="Calibri" w:eastAsia="Times New Roman" w:hAnsi="Calibri"/>
                <w:color w:val="385623"/>
              </w:rPr>
              <w:t>47</w:t>
            </w:r>
          </w:p>
        </w:tc>
        <w:tc>
          <w:tcPr>
            <w:tcW w:w="426" w:type="pct"/>
            <w:shd w:val="clear" w:color="auto" w:fill="auto"/>
          </w:tcPr>
          <w:p w:rsidR="009827AD" w:rsidRPr="009827AD" w:rsidRDefault="00C974EC" w:rsidP="00C974EC">
            <w:pPr>
              <w:jc w:val="center"/>
              <w:rPr>
                <w:rFonts w:ascii="Calibri" w:eastAsia="Times New Roman" w:hAnsi="Calibri"/>
                <w:color w:val="auto"/>
              </w:rPr>
            </w:pPr>
            <w:r>
              <w:rPr>
                <w:rFonts w:ascii="Calibri" w:eastAsia="Times New Roman" w:hAnsi="Calibri"/>
                <w:color w:val="auto"/>
              </w:rPr>
              <w:t>48</w:t>
            </w:r>
          </w:p>
        </w:tc>
        <w:tc>
          <w:tcPr>
            <w:tcW w:w="427" w:type="pct"/>
            <w:shd w:val="clear" w:color="auto" w:fill="auto"/>
          </w:tcPr>
          <w:p w:rsidR="009827AD" w:rsidRPr="008C7E89" w:rsidRDefault="00C974EC" w:rsidP="00C974EC">
            <w:pPr>
              <w:jc w:val="center"/>
              <w:rPr>
                <w:rFonts w:ascii="Calibri" w:eastAsia="Times New Roman" w:hAnsi="Calibri"/>
                <w:color w:val="385623"/>
              </w:rPr>
            </w:pPr>
            <w:r w:rsidRPr="008C7E89">
              <w:rPr>
                <w:rFonts w:ascii="Calibri" w:eastAsia="Times New Roman" w:hAnsi="Calibri"/>
                <w:color w:val="385623"/>
              </w:rPr>
              <w:t>63</w:t>
            </w:r>
          </w:p>
        </w:tc>
        <w:tc>
          <w:tcPr>
            <w:tcW w:w="427" w:type="pct"/>
            <w:shd w:val="clear" w:color="auto" w:fill="auto"/>
          </w:tcPr>
          <w:p w:rsidR="009827AD" w:rsidRPr="009827AD" w:rsidRDefault="00C974EC" w:rsidP="00C974EC">
            <w:pPr>
              <w:jc w:val="center"/>
              <w:rPr>
                <w:rFonts w:ascii="Calibri" w:eastAsia="Times New Roman" w:hAnsi="Calibri"/>
                <w:color w:val="auto"/>
              </w:rPr>
            </w:pPr>
            <w:r>
              <w:rPr>
                <w:rFonts w:ascii="Calibri" w:eastAsia="Times New Roman" w:hAnsi="Calibri"/>
                <w:color w:val="auto"/>
              </w:rPr>
              <w:t>63</w:t>
            </w:r>
          </w:p>
        </w:tc>
        <w:tc>
          <w:tcPr>
            <w:tcW w:w="383" w:type="pct"/>
            <w:shd w:val="clear" w:color="auto" w:fill="auto"/>
          </w:tcPr>
          <w:p w:rsidR="009827AD" w:rsidRPr="008C7E89" w:rsidRDefault="00C974EC" w:rsidP="00C974EC">
            <w:pPr>
              <w:jc w:val="center"/>
              <w:rPr>
                <w:rFonts w:ascii="Calibri" w:eastAsia="Times New Roman" w:hAnsi="Calibri"/>
                <w:color w:val="385623"/>
              </w:rPr>
            </w:pPr>
            <w:r w:rsidRPr="008C7E89">
              <w:rPr>
                <w:rFonts w:ascii="Calibri" w:eastAsia="Times New Roman" w:hAnsi="Calibri"/>
                <w:color w:val="385623"/>
              </w:rPr>
              <w:t>77</w:t>
            </w:r>
          </w:p>
        </w:tc>
      </w:tr>
      <w:tr w:rsidR="00C974EC" w:rsidTr="00C974EC">
        <w:trPr>
          <w:trHeight w:val="1159"/>
        </w:trPr>
        <w:tc>
          <w:tcPr>
            <w:tcW w:w="787" w:type="pct"/>
            <w:shd w:val="clear" w:color="auto" w:fill="auto"/>
            <w:noWrap/>
          </w:tcPr>
          <w:p w:rsidR="009827AD" w:rsidRDefault="00C974EC">
            <w:pPr>
              <w:rPr>
                <w:rFonts w:ascii="Calibri" w:eastAsia="Times New Roman" w:hAnsi="Calibri"/>
                <w:b/>
                <w:color w:val="auto"/>
              </w:rPr>
            </w:pPr>
            <w:r>
              <w:rPr>
                <w:rFonts w:ascii="Calibri" w:eastAsia="Times New Roman" w:hAnsi="Calibri"/>
                <w:b/>
                <w:color w:val="auto"/>
              </w:rPr>
              <w:t>Soil Mass</w:t>
            </w:r>
          </w:p>
          <w:p w:rsidR="00C974EC" w:rsidRDefault="00C974EC">
            <w:pPr>
              <w:rPr>
                <w:rFonts w:ascii="Calibri" w:eastAsia="Times New Roman" w:hAnsi="Calibri"/>
                <w:b/>
                <w:color w:val="auto"/>
              </w:rPr>
            </w:pPr>
            <w:r>
              <w:rPr>
                <w:rFonts w:ascii="Calibri" w:eastAsia="Times New Roman" w:hAnsi="Calibri"/>
                <w:b/>
                <w:color w:val="auto"/>
              </w:rPr>
              <w:t>(in Kgs)</w:t>
            </w:r>
          </w:p>
          <w:p w:rsidR="00C974EC" w:rsidRDefault="00C974EC">
            <w:pPr>
              <w:rPr>
                <w:rFonts w:ascii="Calibri" w:eastAsia="Times New Roman" w:hAnsi="Calibri"/>
                <w:b/>
                <w:color w:val="auto"/>
              </w:rPr>
            </w:pPr>
          </w:p>
          <w:p w:rsidR="00C974EC" w:rsidRDefault="00C974EC">
            <w:pPr>
              <w:rPr>
                <w:rFonts w:ascii="Calibri" w:eastAsia="Times New Roman" w:hAnsi="Calibri"/>
                <w:b/>
                <w:color w:val="auto"/>
              </w:rPr>
            </w:pPr>
          </w:p>
          <w:p w:rsidR="00C974EC" w:rsidRPr="009827AD" w:rsidRDefault="00C974EC">
            <w:pPr>
              <w:rPr>
                <w:rFonts w:ascii="Calibri" w:eastAsia="Times New Roman" w:hAnsi="Calibri"/>
                <w:b/>
                <w:color w:val="auto"/>
              </w:rPr>
            </w:pPr>
          </w:p>
        </w:tc>
        <w:tc>
          <w:tcPr>
            <w:tcW w:w="424" w:type="pct"/>
            <w:shd w:val="clear" w:color="auto" w:fill="auto"/>
          </w:tcPr>
          <w:p w:rsidR="009827AD" w:rsidRPr="009827AD" w:rsidRDefault="00C974EC" w:rsidP="00C974EC">
            <w:pPr>
              <w:jc w:val="center"/>
              <w:rPr>
                <w:rFonts w:ascii="Calibri" w:eastAsia="Times New Roman" w:hAnsi="Calibri"/>
                <w:color w:val="auto"/>
              </w:rPr>
            </w:pPr>
            <w:r>
              <w:rPr>
                <w:rFonts w:ascii="Calibri" w:eastAsia="Times New Roman" w:hAnsi="Calibri"/>
                <w:color w:val="auto"/>
              </w:rPr>
              <w:t>90</w:t>
            </w:r>
          </w:p>
        </w:tc>
        <w:tc>
          <w:tcPr>
            <w:tcW w:w="424" w:type="pct"/>
          </w:tcPr>
          <w:p w:rsidR="009827AD" w:rsidRPr="008C7E89" w:rsidRDefault="00C974EC" w:rsidP="00C974EC">
            <w:pPr>
              <w:jc w:val="center"/>
              <w:rPr>
                <w:rFonts w:ascii="Calibri" w:eastAsia="Times New Roman" w:hAnsi="Calibri"/>
                <w:color w:val="385623"/>
              </w:rPr>
            </w:pPr>
            <w:r w:rsidRPr="008C7E89">
              <w:rPr>
                <w:rFonts w:ascii="Calibri" w:eastAsia="Times New Roman" w:hAnsi="Calibri"/>
                <w:color w:val="385623"/>
              </w:rPr>
              <w:t>91</w:t>
            </w:r>
          </w:p>
        </w:tc>
        <w:tc>
          <w:tcPr>
            <w:tcW w:w="425" w:type="pct"/>
          </w:tcPr>
          <w:p w:rsidR="009827AD" w:rsidRPr="009827AD" w:rsidRDefault="00C974EC" w:rsidP="00C974EC">
            <w:pPr>
              <w:jc w:val="center"/>
              <w:rPr>
                <w:rFonts w:ascii="Calibri" w:eastAsia="Times New Roman" w:hAnsi="Calibri"/>
                <w:color w:val="auto"/>
              </w:rPr>
            </w:pPr>
            <w:r>
              <w:rPr>
                <w:rFonts w:ascii="Calibri" w:eastAsia="Times New Roman" w:hAnsi="Calibri"/>
                <w:color w:val="auto"/>
              </w:rPr>
              <w:t>90</w:t>
            </w:r>
          </w:p>
        </w:tc>
        <w:tc>
          <w:tcPr>
            <w:tcW w:w="425" w:type="pct"/>
          </w:tcPr>
          <w:p w:rsidR="009827AD" w:rsidRPr="008C7E89" w:rsidRDefault="00C974EC" w:rsidP="00C974EC">
            <w:pPr>
              <w:jc w:val="center"/>
              <w:rPr>
                <w:rFonts w:ascii="Calibri" w:eastAsia="Times New Roman" w:hAnsi="Calibri"/>
                <w:color w:val="385623"/>
              </w:rPr>
            </w:pPr>
            <w:r w:rsidRPr="008C7E89">
              <w:rPr>
                <w:rFonts w:ascii="Calibri" w:eastAsia="Times New Roman" w:hAnsi="Calibri"/>
                <w:color w:val="385623"/>
              </w:rPr>
              <w:t>90</w:t>
            </w:r>
          </w:p>
        </w:tc>
        <w:tc>
          <w:tcPr>
            <w:tcW w:w="425" w:type="pct"/>
          </w:tcPr>
          <w:p w:rsidR="009827AD" w:rsidRPr="009827AD" w:rsidRDefault="00C974EC" w:rsidP="00C974EC">
            <w:pPr>
              <w:jc w:val="center"/>
              <w:rPr>
                <w:rFonts w:ascii="Calibri" w:eastAsia="Times New Roman" w:hAnsi="Calibri"/>
                <w:color w:val="auto"/>
              </w:rPr>
            </w:pPr>
            <w:r>
              <w:rPr>
                <w:rFonts w:ascii="Calibri" w:eastAsia="Times New Roman" w:hAnsi="Calibri"/>
                <w:color w:val="auto"/>
              </w:rPr>
              <w:t>90</w:t>
            </w:r>
          </w:p>
        </w:tc>
        <w:tc>
          <w:tcPr>
            <w:tcW w:w="426" w:type="pct"/>
          </w:tcPr>
          <w:p w:rsidR="009827AD" w:rsidRPr="008C7E89" w:rsidRDefault="00C974EC" w:rsidP="00C974EC">
            <w:pPr>
              <w:jc w:val="center"/>
              <w:rPr>
                <w:rFonts w:ascii="Calibri" w:eastAsia="Times New Roman" w:hAnsi="Calibri"/>
                <w:color w:val="385623"/>
              </w:rPr>
            </w:pPr>
            <w:r w:rsidRPr="008C7E89">
              <w:rPr>
                <w:rFonts w:ascii="Calibri" w:eastAsia="Times New Roman" w:hAnsi="Calibri"/>
                <w:color w:val="385623"/>
              </w:rPr>
              <w:t>89</w:t>
            </w:r>
          </w:p>
        </w:tc>
        <w:tc>
          <w:tcPr>
            <w:tcW w:w="426" w:type="pct"/>
            <w:shd w:val="clear" w:color="auto" w:fill="auto"/>
          </w:tcPr>
          <w:p w:rsidR="009827AD" w:rsidRPr="009827AD" w:rsidRDefault="00C974EC" w:rsidP="00C974EC">
            <w:pPr>
              <w:jc w:val="center"/>
              <w:rPr>
                <w:rFonts w:ascii="Calibri" w:eastAsia="Times New Roman" w:hAnsi="Calibri"/>
                <w:color w:val="auto"/>
              </w:rPr>
            </w:pPr>
            <w:r>
              <w:rPr>
                <w:rFonts w:ascii="Calibri" w:eastAsia="Times New Roman" w:hAnsi="Calibri"/>
                <w:color w:val="auto"/>
              </w:rPr>
              <w:t>89</w:t>
            </w:r>
          </w:p>
        </w:tc>
        <w:tc>
          <w:tcPr>
            <w:tcW w:w="427" w:type="pct"/>
            <w:shd w:val="clear" w:color="auto" w:fill="auto"/>
          </w:tcPr>
          <w:p w:rsidR="009827AD" w:rsidRPr="008C7E89" w:rsidRDefault="00C974EC" w:rsidP="00C974EC">
            <w:pPr>
              <w:jc w:val="center"/>
              <w:rPr>
                <w:rFonts w:ascii="Calibri" w:eastAsia="Times New Roman" w:hAnsi="Calibri"/>
                <w:color w:val="385623"/>
              </w:rPr>
            </w:pPr>
            <w:r w:rsidRPr="008C7E89">
              <w:rPr>
                <w:rFonts w:ascii="Calibri" w:eastAsia="Times New Roman" w:hAnsi="Calibri"/>
                <w:color w:val="385623"/>
              </w:rPr>
              <w:t>88</w:t>
            </w:r>
          </w:p>
        </w:tc>
        <w:tc>
          <w:tcPr>
            <w:tcW w:w="427" w:type="pct"/>
            <w:shd w:val="clear" w:color="auto" w:fill="auto"/>
          </w:tcPr>
          <w:p w:rsidR="009827AD" w:rsidRPr="009827AD" w:rsidRDefault="00C974EC" w:rsidP="00C974EC">
            <w:pPr>
              <w:jc w:val="center"/>
              <w:rPr>
                <w:rFonts w:ascii="Calibri" w:eastAsia="Times New Roman" w:hAnsi="Calibri"/>
                <w:color w:val="auto"/>
              </w:rPr>
            </w:pPr>
            <w:r>
              <w:rPr>
                <w:rFonts w:ascii="Calibri" w:eastAsia="Times New Roman" w:hAnsi="Calibri"/>
                <w:color w:val="auto"/>
              </w:rPr>
              <w:t>88</w:t>
            </w:r>
          </w:p>
        </w:tc>
        <w:tc>
          <w:tcPr>
            <w:tcW w:w="383" w:type="pct"/>
            <w:shd w:val="clear" w:color="auto" w:fill="auto"/>
          </w:tcPr>
          <w:p w:rsidR="009827AD" w:rsidRPr="008C7E89" w:rsidRDefault="00C974EC" w:rsidP="00C974EC">
            <w:pPr>
              <w:jc w:val="center"/>
              <w:rPr>
                <w:rFonts w:ascii="Calibri" w:eastAsia="Times New Roman" w:hAnsi="Calibri"/>
                <w:color w:val="385623"/>
              </w:rPr>
            </w:pPr>
            <w:r w:rsidRPr="008C7E89">
              <w:rPr>
                <w:rFonts w:ascii="Calibri" w:eastAsia="Times New Roman" w:hAnsi="Calibri"/>
                <w:color w:val="385623"/>
              </w:rPr>
              <w:t>89</w:t>
            </w:r>
          </w:p>
        </w:tc>
      </w:tr>
      <w:tr w:rsidR="00C974EC" w:rsidTr="00C974EC">
        <w:trPr>
          <w:trHeight w:val="1208"/>
        </w:trPr>
        <w:tc>
          <w:tcPr>
            <w:tcW w:w="787" w:type="pct"/>
            <w:shd w:val="clear" w:color="auto" w:fill="auto"/>
            <w:noWrap/>
          </w:tcPr>
          <w:p w:rsidR="009827AD" w:rsidRDefault="00C974EC">
            <w:pPr>
              <w:rPr>
                <w:rFonts w:ascii="Calibri" w:eastAsia="Times New Roman" w:hAnsi="Calibri"/>
                <w:b/>
                <w:color w:val="auto"/>
              </w:rPr>
            </w:pPr>
            <w:r>
              <w:rPr>
                <w:rFonts w:ascii="Calibri" w:eastAsia="Times New Roman" w:hAnsi="Calibri"/>
                <w:b/>
                <w:color w:val="auto"/>
              </w:rPr>
              <w:t>Water Mass</w:t>
            </w:r>
          </w:p>
          <w:p w:rsidR="00C974EC" w:rsidRDefault="00C974EC">
            <w:pPr>
              <w:rPr>
                <w:rFonts w:ascii="Calibri" w:eastAsia="Times New Roman" w:hAnsi="Calibri"/>
                <w:b/>
                <w:color w:val="auto"/>
              </w:rPr>
            </w:pPr>
            <w:r>
              <w:rPr>
                <w:rFonts w:ascii="Calibri" w:eastAsia="Times New Roman" w:hAnsi="Calibri"/>
                <w:b/>
                <w:color w:val="auto"/>
              </w:rPr>
              <w:t>(in Kgs)</w:t>
            </w:r>
          </w:p>
          <w:p w:rsidR="00C974EC" w:rsidRDefault="00C974EC">
            <w:pPr>
              <w:rPr>
                <w:rFonts w:ascii="Calibri" w:eastAsia="Times New Roman" w:hAnsi="Calibri"/>
                <w:b/>
                <w:color w:val="auto"/>
              </w:rPr>
            </w:pPr>
          </w:p>
          <w:p w:rsidR="00C974EC" w:rsidRDefault="00C974EC">
            <w:pPr>
              <w:rPr>
                <w:rFonts w:ascii="Calibri" w:eastAsia="Times New Roman" w:hAnsi="Calibri"/>
                <w:b/>
                <w:color w:val="auto"/>
              </w:rPr>
            </w:pPr>
          </w:p>
          <w:p w:rsidR="00C974EC" w:rsidRPr="009827AD" w:rsidRDefault="00C974EC">
            <w:pPr>
              <w:rPr>
                <w:rFonts w:ascii="Calibri" w:eastAsia="Times New Roman" w:hAnsi="Calibri"/>
                <w:b/>
                <w:color w:val="auto"/>
              </w:rPr>
            </w:pPr>
          </w:p>
        </w:tc>
        <w:tc>
          <w:tcPr>
            <w:tcW w:w="424" w:type="pct"/>
            <w:shd w:val="clear" w:color="auto" w:fill="auto"/>
          </w:tcPr>
          <w:p w:rsidR="009827AD" w:rsidRPr="009827AD" w:rsidRDefault="00334162" w:rsidP="00C974EC">
            <w:pPr>
              <w:jc w:val="center"/>
              <w:rPr>
                <w:rFonts w:ascii="Calibri" w:eastAsia="Times New Roman" w:hAnsi="Calibri"/>
                <w:color w:val="auto"/>
              </w:rPr>
            </w:pPr>
            <w:r>
              <w:rPr>
                <w:rFonts w:ascii="Calibri" w:eastAsia="Times New Roman" w:hAnsi="Calibri"/>
                <w:color w:val="auto"/>
              </w:rPr>
              <w:t>5</w:t>
            </w:r>
          </w:p>
        </w:tc>
        <w:tc>
          <w:tcPr>
            <w:tcW w:w="424" w:type="pct"/>
          </w:tcPr>
          <w:p w:rsidR="009827AD" w:rsidRPr="008C7E89" w:rsidRDefault="00334162" w:rsidP="00C974EC">
            <w:pPr>
              <w:jc w:val="center"/>
              <w:rPr>
                <w:rFonts w:ascii="Calibri" w:eastAsia="Times New Roman" w:hAnsi="Calibri"/>
                <w:color w:val="385623"/>
              </w:rPr>
            </w:pPr>
            <w:r w:rsidRPr="008C7E89">
              <w:rPr>
                <w:rFonts w:ascii="Calibri" w:eastAsia="Times New Roman" w:hAnsi="Calibri"/>
                <w:color w:val="385623"/>
              </w:rPr>
              <w:t>110</w:t>
            </w:r>
          </w:p>
        </w:tc>
        <w:tc>
          <w:tcPr>
            <w:tcW w:w="425" w:type="pct"/>
          </w:tcPr>
          <w:p w:rsidR="009827AD" w:rsidRPr="009827AD" w:rsidRDefault="004E6267" w:rsidP="00C974EC">
            <w:pPr>
              <w:jc w:val="center"/>
              <w:rPr>
                <w:rFonts w:ascii="Calibri" w:eastAsia="Times New Roman" w:hAnsi="Calibri"/>
                <w:color w:val="auto"/>
              </w:rPr>
            </w:pPr>
            <w:r>
              <w:rPr>
                <w:rFonts w:ascii="Calibri" w:eastAsia="Times New Roman" w:hAnsi="Calibri"/>
                <w:color w:val="auto"/>
              </w:rPr>
              <w:t>165</w:t>
            </w:r>
          </w:p>
        </w:tc>
        <w:tc>
          <w:tcPr>
            <w:tcW w:w="425" w:type="pct"/>
          </w:tcPr>
          <w:p w:rsidR="009827AD" w:rsidRPr="008C7E89" w:rsidRDefault="00334162" w:rsidP="00C974EC">
            <w:pPr>
              <w:jc w:val="center"/>
              <w:rPr>
                <w:rFonts w:ascii="Calibri" w:eastAsia="Times New Roman" w:hAnsi="Calibri"/>
                <w:color w:val="385623"/>
              </w:rPr>
            </w:pPr>
            <w:r w:rsidRPr="008C7E89">
              <w:rPr>
                <w:rFonts w:ascii="Calibri" w:eastAsia="Times New Roman" w:hAnsi="Calibri"/>
                <w:color w:val="385623"/>
              </w:rPr>
              <w:t>220</w:t>
            </w:r>
          </w:p>
        </w:tc>
        <w:tc>
          <w:tcPr>
            <w:tcW w:w="425" w:type="pct"/>
          </w:tcPr>
          <w:p w:rsidR="009827AD" w:rsidRPr="009827AD" w:rsidRDefault="00334162" w:rsidP="00C974EC">
            <w:pPr>
              <w:jc w:val="center"/>
              <w:rPr>
                <w:rFonts w:ascii="Calibri" w:eastAsia="Times New Roman" w:hAnsi="Calibri"/>
                <w:color w:val="auto"/>
              </w:rPr>
            </w:pPr>
            <w:r>
              <w:rPr>
                <w:rFonts w:ascii="Calibri" w:eastAsia="Times New Roman" w:hAnsi="Calibri"/>
                <w:color w:val="auto"/>
              </w:rPr>
              <w:t>2</w:t>
            </w:r>
            <w:r w:rsidR="004E6267">
              <w:rPr>
                <w:rFonts w:ascii="Calibri" w:eastAsia="Times New Roman" w:hAnsi="Calibri"/>
                <w:color w:val="auto"/>
              </w:rPr>
              <w:t>7</w:t>
            </w:r>
            <w:r>
              <w:rPr>
                <w:rFonts w:ascii="Calibri" w:eastAsia="Times New Roman" w:hAnsi="Calibri"/>
                <w:color w:val="auto"/>
              </w:rPr>
              <w:t>5</w:t>
            </w:r>
          </w:p>
        </w:tc>
        <w:tc>
          <w:tcPr>
            <w:tcW w:w="426" w:type="pct"/>
          </w:tcPr>
          <w:p w:rsidR="009827AD" w:rsidRPr="008C7E89" w:rsidRDefault="00334162" w:rsidP="00C974EC">
            <w:pPr>
              <w:jc w:val="center"/>
              <w:rPr>
                <w:rFonts w:ascii="Calibri" w:eastAsia="Times New Roman" w:hAnsi="Calibri"/>
                <w:color w:val="385623"/>
              </w:rPr>
            </w:pPr>
            <w:r w:rsidRPr="008C7E89">
              <w:rPr>
                <w:rFonts w:ascii="Calibri" w:eastAsia="Times New Roman" w:hAnsi="Calibri"/>
                <w:color w:val="385623"/>
              </w:rPr>
              <w:t>330</w:t>
            </w:r>
          </w:p>
        </w:tc>
        <w:tc>
          <w:tcPr>
            <w:tcW w:w="426" w:type="pct"/>
            <w:shd w:val="clear" w:color="auto" w:fill="auto"/>
          </w:tcPr>
          <w:p w:rsidR="009827AD" w:rsidRPr="009827AD" w:rsidRDefault="004E6267" w:rsidP="00C974EC">
            <w:pPr>
              <w:jc w:val="center"/>
              <w:rPr>
                <w:rFonts w:ascii="Calibri" w:eastAsia="Times New Roman" w:hAnsi="Calibri"/>
                <w:color w:val="auto"/>
              </w:rPr>
            </w:pPr>
            <w:r>
              <w:rPr>
                <w:rFonts w:ascii="Calibri" w:eastAsia="Times New Roman" w:hAnsi="Calibri"/>
                <w:color w:val="auto"/>
              </w:rPr>
              <w:t>38</w:t>
            </w:r>
            <w:r w:rsidR="00334162">
              <w:rPr>
                <w:rFonts w:ascii="Calibri" w:eastAsia="Times New Roman" w:hAnsi="Calibri"/>
                <w:color w:val="auto"/>
              </w:rPr>
              <w:t>5</w:t>
            </w:r>
          </w:p>
        </w:tc>
        <w:tc>
          <w:tcPr>
            <w:tcW w:w="427" w:type="pct"/>
            <w:shd w:val="clear" w:color="auto" w:fill="auto"/>
          </w:tcPr>
          <w:p w:rsidR="009827AD" w:rsidRPr="008C7E89" w:rsidRDefault="00334162" w:rsidP="00C974EC">
            <w:pPr>
              <w:jc w:val="center"/>
              <w:rPr>
                <w:rFonts w:ascii="Calibri" w:eastAsia="Times New Roman" w:hAnsi="Calibri"/>
                <w:color w:val="385623"/>
              </w:rPr>
            </w:pPr>
            <w:r w:rsidRPr="008C7E89">
              <w:rPr>
                <w:rFonts w:ascii="Calibri" w:eastAsia="Times New Roman" w:hAnsi="Calibri"/>
                <w:color w:val="385623"/>
              </w:rPr>
              <w:t>440</w:t>
            </w:r>
          </w:p>
        </w:tc>
        <w:tc>
          <w:tcPr>
            <w:tcW w:w="427" w:type="pct"/>
            <w:shd w:val="clear" w:color="auto" w:fill="auto"/>
          </w:tcPr>
          <w:p w:rsidR="009827AD" w:rsidRPr="009827AD" w:rsidRDefault="004E6267" w:rsidP="00C974EC">
            <w:pPr>
              <w:jc w:val="center"/>
              <w:rPr>
                <w:rFonts w:ascii="Calibri" w:eastAsia="Times New Roman" w:hAnsi="Calibri"/>
                <w:color w:val="auto"/>
              </w:rPr>
            </w:pPr>
            <w:r>
              <w:rPr>
                <w:rFonts w:ascii="Calibri" w:eastAsia="Times New Roman" w:hAnsi="Calibri"/>
                <w:color w:val="auto"/>
              </w:rPr>
              <w:t>49</w:t>
            </w:r>
            <w:r w:rsidR="00334162">
              <w:rPr>
                <w:rFonts w:ascii="Calibri" w:eastAsia="Times New Roman" w:hAnsi="Calibri"/>
                <w:color w:val="auto"/>
              </w:rPr>
              <w:t>5</w:t>
            </w:r>
          </w:p>
        </w:tc>
        <w:tc>
          <w:tcPr>
            <w:tcW w:w="383" w:type="pct"/>
            <w:shd w:val="clear" w:color="auto" w:fill="auto"/>
          </w:tcPr>
          <w:p w:rsidR="009827AD" w:rsidRPr="008C7E89" w:rsidRDefault="00334162" w:rsidP="00C974EC">
            <w:pPr>
              <w:jc w:val="center"/>
              <w:rPr>
                <w:rFonts w:ascii="Calibri" w:eastAsia="Times New Roman" w:hAnsi="Calibri"/>
                <w:color w:val="385623"/>
              </w:rPr>
            </w:pPr>
            <w:r w:rsidRPr="008C7E89">
              <w:rPr>
                <w:rFonts w:ascii="Calibri" w:eastAsia="Times New Roman" w:hAnsi="Calibri"/>
                <w:color w:val="385623"/>
              </w:rPr>
              <w:t>550</w:t>
            </w:r>
          </w:p>
        </w:tc>
      </w:tr>
      <w:tr w:rsidR="00C974EC" w:rsidTr="00C974EC">
        <w:trPr>
          <w:trHeight w:val="720"/>
        </w:trPr>
        <w:tc>
          <w:tcPr>
            <w:tcW w:w="787" w:type="pct"/>
            <w:shd w:val="clear" w:color="auto" w:fill="auto"/>
            <w:noWrap/>
          </w:tcPr>
          <w:p w:rsidR="009827AD" w:rsidRDefault="00C974EC">
            <w:pPr>
              <w:rPr>
                <w:rFonts w:ascii="Calibri" w:eastAsia="Times New Roman" w:hAnsi="Calibri"/>
                <w:b/>
                <w:color w:val="auto"/>
              </w:rPr>
            </w:pPr>
            <w:r>
              <w:rPr>
                <w:rFonts w:ascii="Calibri" w:eastAsia="Times New Roman" w:hAnsi="Calibri"/>
                <w:b/>
                <w:color w:val="auto"/>
              </w:rPr>
              <w:t>Light</w:t>
            </w:r>
          </w:p>
          <w:p w:rsidR="00C974EC" w:rsidRPr="009827AD" w:rsidRDefault="00C974EC">
            <w:pPr>
              <w:rPr>
                <w:rFonts w:ascii="Calibri" w:eastAsia="Times New Roman" w:hAnsi="Calibri"/>
                <w:b/>
                <w:color w:val="auto"/>
              </w:rPr>
            </w:pPr>
            <w:r>
              <w:rPr>
                <w:rFonts w:ascii="Calibri" w:eastAsia="Times New Roman" w:hAnsi="Calibri"/>
                <w:b/>
                <w:color w:val="auto"/>
              </w:rPr>
              <w:t>Brightness</w:t>
            </w:r>
          </w:p>
        </w:tc>
        <w:tc>
          <w:tcPr>
            <w:tcW w:w="424" w:type="pct"/>
            <w:shd w:val="clear" w:color="auto" w:fill="auto"/>
          </w:tcPr>
          <w:p w:rsidR="009827AD" w:rsidRPr="009827AD" w:rsidRDefault="007B0C07" w:rsidP="007B0C07">
            <w:pPr>
              <w:jc w:val="center"/>
              <w:rPr>
                <w:rFonts w:ascii="Calibri" w:eastAsia="Times New Roman" w:hAnsi="Calibri"/>
                <w:color w:val="auto"/>
              </w:rPr>
            </w:pPr>
            <w:r>
              <w:rPr>
                <w:rFonts w:ascii="Calibri" w:eastAsia="Times New Roman" w:hAnsi="Calibri"/>
                <w:color w:val="auto"/>
              </w:rPr>
              <w:t>120</w:t>
            </w:r>
          </w:p>
        </w:tc>
        <w:tc>
          <w:tcPr>
            <w:tcW w:w="424" w:type="pct"/>
          </w:tcPr>
          <w:p w:rsidR="009827AD" w:rsidRPr="008C7E89" w:rsidRDefault="007B0C07" w:rsidP="007B0C07">
            <w:pPr>
              <w:jc w:val="center"/>
              <w:rPr>
                <w:rFonts w:ascii="Calibri" w:eastAsia="Times New Roman" w:hAnsi="Calibri"/>
                <w:color w:val="385623"/>
              </w:rPr>
            </w:pPr>
            <w:r w:rsidRPr="008C7E89">
              <w:rPr>
                <w:rFonts w:ascii="Calibri" w:eastAsia="Times New Roman" w:hAnsi="Calibri"/>
                <w:color w:val="385623"/>
              </w:rPr>
              <w:t>400</w:t>
            </w:r>
          </w:p>
        </w:tc>
        <w:tc>
          <w:tcPr>
            <w:tcW w:w="425" w:type="pct"/>
          </w:tcPr>
          <w:p w:rsidR="009827AD" w:rsidRPr="009827AD" w:rsidRDefault="007B0C07" w:rsidP="007B0C07">
            <w:pPr>
              <w:jc w:val="center"/>
              <w:rPr>
                <w:rFonts w:ascii="Calibri" w:eastAsia="Times New Roman" w:hAnsi="Calibri"/>
                <w:color w:val="auto"/>
              </w:rPr>
            </w:pPr>
            <w:r>
              <w:rPr>
                <w:rFonts w:ascii="Calibri" w:eastAsia="Times New Roman" w:hAnsi="Calibri"/>
                <w:color w:val="auto"/>
              </w:rPr>
              <w:t>135</w:t>
            </w:r>
          </w:p>
        </w:tc>
        <w:tc>
          <w:tcPr>
            <w:tcW w:w="425" w:type="pct"/>
          </w:tcPr>
          <w:p w:rsidR="009827AD" w:rsidRPr="008C7E89" w:rsidRDefault="007B0C07" w:rsidP="007B0C07">
            <w:pPr>
              <w:jc w:val="center"/>
              <w:rPr>
                <w:rFonts w:ascii="Calibri" w:eastAsia="Times New Roman" w:hAnsi="Calibri"/>
                <w:color w:val="385623"/>
              </w:rPr>
            </w:pPr>
            <w:r w:rsidRPr="008C7E89">
              <w:rPr>
                <w:rFonts w:ascii="Calibri" w:eastAsia="Times New Roman" w:hAnsi="Calibri"/>
                <w:color w:val="385623"/>
              </w:rPr>
              <w:t>405</w:t>
            </w:r>
          </w:p>
        </w:tc>
        <w:tc>
          <w:tcPr>
            <w:tcW w:w="425" w:type="pct"/>
          </w:tcPr>
          <w:p w:rsidR="009827AD" w:rsidRPr="009827AD" w:rsidRDefault="007B0C07" w:rsidP="007B0C07">
            <w:pPr>
              <w:jc w:val="center"/>
              <w:rPr>
                <w:rFonts w:ascii="Calibri" w:eastAsia="Times New Roman" w:hAnsi="Calibri"/>
                <w:color w:val="auto"/>
              </w:rPr>
            </w:pPr>
            <w:r>
              <w:rPr>
                <w:rFonts w:ascii="Calibri" w:eastAsia="Times New Roman" w:hAnsi="Calibri"/>
                <w:color w:val="auto"/>
              </w:rPr>
              <w:t>100</w:t>
            </w:r>
          </w:p>
        </w:tc>
        <w:tc>
          <w:tcPr>
            <w:tcW w:w="426" w:type="pct"/>
          </w:tcPr>
          <w:p w:rsidR="009827AD" w:rsidRPr="008C7E89" w:rsidRDefault="0053598A" w:rsidP="007B0C07">
            <w:pPr>
              <w:jc w:val="center"/>
              <w:rPr>
                <w:rFonts w:ascii="Calibri" w:eastAsia="Times New Roman" w:hAnsi="Calibri"/>
                <w:color w:val="385623"/>
              </w:rPr>
            </w:pPr>
            <w:r w:rsidRPr="008C7E89">
              <w:rPr>
                <w:rFonts w:ascii="Calibri" w:eastAsia="Times New Roman" w:hAnsi="Calibri"/>
                <w:color w:val="385623"/>
              </w:rPr>
              <w:t>420</w:t>
            </w:r>
          </w:p>
        </w:tc>
        <w:tc>
          <w:tcPr>
            <w:tcW w:w="426" w:type="pct"/>
            <w:shd w:val="clear" w:color="auto" w:fill="auto"/>
          </w:tcPr>
          <w:p w:rsidR="009827AD" w:rsidRPr="009827AD" w:rsidRDefault="0053598A" w:rsidP="007B0C07">
            <w:pPr>
              <w:jc w:val="center"/>
              <w:rPr>
                <w:rFonts w:ascii="Calibri" w:eastAsia="Times New Roman" w:hAnsi="Calibri"/>
                <w:color w:val="auto"/>
              </w:rPr>
            </w:pPr>
            <w:r>
              <w:rPr>
                <w:rFonts w:ascii="Calibri" w:eastAsia="Times New Roman" w:hAnsi="Calibri"/>
                <w:color w:val="auto"/>
              </w:rPr>
              <w:t>130</w:t>
            </w:r>
          </w:p>
        </w:tc>
        <w:tc>
          <w:tcPr>
            <w:tcW w:w="427" w:type="pct"/>
            <w:shd w:val="clear" w:color="auto" w:fill="auto"/>
          </w:tcPr>
          <w:p w:rsidR="009827AD" w:rsidRPr="008C7E89" w:rsidRDefault="0053598A" w:rsidP="007B0C07">
            <w:pPr>
              <w:jc w:val="center"/>
              <w:rPr>
                <w:rFonts w:ascii="Calibri" w:eastAsia="Times New Roman" w:hAnsi="Calibri"/>
                <w:color w:val="385623"/>
              </w:rPr>
            </w:pPr>
            <w:r w:rsidRPr="008C7E89">
              <w:rPr>
                <w:rFonts w:ascii="Calibri" w:eastAsia="Times New Roman" w:hAnsi="Calibri"/>
                <w:color w:val="385623"/>
              </w:rPr>
              <w:t>400</w:t>
            </w:r>
          </w:p>
        </w:tc>
        <w:tc>
          <w:tcPr>
            <w:tcW w:w="427" w:type="pct"/>
            <w:shd w:val="clear" w:color="auto" w:fill="auto"/>
          </w:tcPr>
          <w:p w:rsidR="009827AD" w:rsidRPr="009827AD" w:rsidRDefault="0053598A" w:rsidP="007B0C07">
            <w:pPr>
              <w:jc w:val="center"/>
              <w:rPr>
                <w:rFonts w:ascii="Calibri" w:eastAsia="Times New Roman" w:hAnsi="Calibri"/>
                <w:color w:val="auto"/>
              </w:rPr>
            </w:pPr>
            <w:r>
              <w:rPr>
                <w:rFonts w:ascii="Calibri" w:eastAsia="Times New Roman" w:hAnsi="Calibri"/>
                <w:color w:val="auto"/>
              </w:rPr>
              <w:t>95</w:t>
            </w:r>
          </w:p>
        </w:tc>
        <w:tc>
          <w:tcPr>
            <w:tcW w:w="383" w:type="pct"/>
            <w:shd w:val="clear" w:color="auto" w:fill="auto"/>
          </w:tcPr>
          <w:p w:rsidR="009827AD" w:rsidRPr="008C7E89" w:rsidRDefault="0053598A" w:rsidP="007B0C07">
            <w:pPr>
              <w:jc w:val="center"/>
              <w:rPr>
                <w:rFonts w:ascii="Calibri" w:eastAsia="Times New Roman" w:hAnsi="Calibri"/>
                <w:color w:val="385623"/>
              </w:rPr>
            </w:pPr>
            <w:r w:rsidRPr="008C7E89">
              <w:rPr>
                <w:rFonts w:ascii="Calibri" w:eastAsia="Times New Roman" w:hAnsi="Calibri"/>
                <w:color w:val="385623"/>
              </w:rPr>
              <w:t>375</w:t>
            </w:r>
          </w:p>
        </w:tc>
      </w:tr>
    </w:tbl>
    <w:p w:rsidR="009827AD" w:rsidRDefault="009827AD" w:rsidP="004359D1">
      <w:pPr>
        <w:jc w:val="left"/>
        <w:rPr>
          <w:b/>
          <w:u w:val="single"/>
        </w:rPr>
      </w:pPr>
    </w:p>
    <w:p w:rsidR="00EA5804" w:rsidRDefault="004E6267" w:rsidP="004359D1">
      <w:pPr>
        <w:jc w:val="left"/>
        <w:rPr>
          <w:b/>
          <w:u w:val="single"/>
        </w:rPr>
      </w:pPr>
      <w:r>
        <w:rPr>
          <w:b/>
          <w:u w:val="single"/>
        </w:rPr>
        <w:br w:type="page"/>
      </w:r>
      <w:r w:rsidR="00EA5804">
        <w:rPr>
          <w:b/>
          <w:u w:val="single"/>
        </w:rPr>
        <w:lastRenderedPageBreak/>
        <w:t>Scientific Argument: Short-Form Writing Assignment</w:t>
      </w:r>
    </w:p>
    <w:p w:rsidR="000D1AC9" w:rsidRDefault="000D1AC9" w:rsidP="004359D1">
      <w:pPr>
        <w:jc w:val="left"/>
        <w:rPr>
          <w:b/>
          <w:u w:val="single"/>
        </w:rPr>
      </w:pPr>
    </w:p>
    <w:p w:rsidR="00FB66E6" w:rsidRDefault="00FB66E6" w:rsidP="004E6267">
      <w:pPr>
        <w:ind w:left="720" w:hanging="720"/>
        <w:jc w:val="left"/>
        <w:rPr>
          <w:b/>
        </w:rPr>
      </w:pPr>
      <w:r>
        <w:t xml:space="preserve">1.  </w:t>
      </w:r>
      <w:r w:rsidR="00645325">
        <w:t>Affirm</w:t>
      </w:r>
      <w:r w:rsidR="004E6267">
        <w:t xml:space="preserve"> the following </w:t>
      </w:r>
      <w:r w:rsidR="00645325">
        <w:t>scientific claim</w:t>
      </w:r>
      <w:r w:rsidR="004E6267">
        <w:t xml:space="preserve"> ma</w:t>
      </w:r>
      <w:r w:rsidR="002436EC">
        <w:t>de by Jan van Helmo</w:t>
      </w:r>
      <w:r w:rsidR="004E6267">
        <w:t xml:space="preserve">nt in 1643: </w:t>
      </w:r>
      <w:r>
        <w:rPr>
          <w:b/>
        </w:rPr>
        <w:t xml:space="preserve">Plants do not grow by </w:t>
      </w:r>
    </w:p>
    <w:p w:rsidR="004E6267" w:rsidRDefault="004E6267" w:rsidP="004E6267">
      <w:pPr>
        <w:ind w:left="720" w:hanging="720"/>
        <w:jc w:val="left"/>
      </w:pPr>
      <w:r w:rsidRPr="004E6267">
        <w:rPr>
          <w:b/>
        </w:rPr>
        <w:t xml:space="preserve">absorbing soil through their roots. </w:t>
      </w:r>
      <w:r w:rsidRPr="004E6267">
        <w:t xml:space="preserve"> </w:t>
      </w:r>
    </w:p>
    <w:p w:rsidR="004E6267" w:rsidRDefault="004E6267" w:rsidP="004359D1">
      <w:pPr>
        <w:jc w:val="left"/>
      </w:pPr>
    </w:p>
    <w:p w:rsidR="00FB66E6" w:rsidRDefault="00FB66E6" w:rsidP="004359D1">
      <w:pPr>
        <w:jc w:val="left"/>
      </w:pPr>
      <w:r>
        <w:t>On separate paper m</w:t>
      </w:r>
      <w:r w:rsidR="004E6267">
        <w:t>ake two developed arguments, with separate claims backed up by evidence in which warrants show how the data supports the claims.  Draw on data from the da</w:t>
      </w:r>
      <w:r w:rsidR="00676433">
        <w:t xml:space="preserve">ta set above for your evidence.  </w:t>
      </w:r>
      <w:r>
        <w:t>Use the following structure for your short-form argumentative report.</w:t>
      </w:r>
    </w:p>
    <w:p w:rsidR="00FB66E6" w:rsidRDefault="00FB66E6" w:rsidP="004359D1">
      <w:pPr>
        <w:jc w:val="left"/>
      </w:pPr>
    </w:p>
    <w:p w:rsidR="00FB66E6" w:rsidRDefault="00FB66E6" w:rsidP="004359D1">
      <w:pPr>
        <w:jc w:val="left"/>
      </w:pPr>
      <w:r>
        <w:t>Paragraph 1: Introduction</w:t>
      </w:r>
    </w:p>
    <w:p w:rsidR="00FB66E6" w:rsidRDefault="00FB66E6" w:rsidP="004359D1">
      <w:pPr>
        <w:jc w:val="left"/>
      </w:pPr>
    </w:p>
    <w:p w:rsidR="00FB66E6" w:rsidRDefault="00FB66E6" w:rsidP="004359D1">
      <w:pPr>
        <w:jc w:val="left"/>
      </w:pPr>
      <w:r>
        <w:tab/>
        <w:t>-- Very brief background on the issue</w:t>
      </w:r>
    </w:p>
    <w:p w:rsidR="00FB66E6" w:rsidRDefault="00FB66E6" w:rsidP="004359D1">
      <w:pPr>
        <w:jc w:val="left"/>
      </w:pPr>
      <w:r>
        <w:tab/>
        <w:t xml:space="preserve">-- Statement of your argumentative position – i.e., Jan van Helmont was right in concluding </w:t>
      </w:r>
    </w:p>
    <w:p w:rsidR="00FB66E6" w:rsidRDefault="00FB66E6" w:rsidP="00FB66E6">
      <w:pPr>
        <w:ind w:left="720" w:firstLine="720"/>
        <w:jc w:val="left"/>
      </w:pPr>
      <w:r>
        <w:t xml:space="preserve">that plants do not grow by absorbing soil through their roots. </w:t>
      </w:r>
    </w:p>
    <w:p w:rsidR="00FB66E6" w:rsidRDefault="00FB66E6" w:rsidP="00FB66E6">
      <w:pPr>
        <w:jc w:val="left"/>
      </w:pPr>
    </w:p>
    <w:p w:rsidR="00FB66E6" w:rsidRDefault="00FB66E6" w:rsidP="00FB66E6">
      <w:pPr>
        <w:jc w:val="left"/>
      </w:pPr>
      <w:r>
        <w:t>Paragraph 2: First Argument Supporting Your Position</w:t>
      </w:r>
    </w:p>
    <w:p w:rsidR="00FB66E6" w:rsidRDefault="00FB66E6" w:rsidP="00FB66E6">
      <w:pPr>
        <w:jc w:val="left"/>
      </w:pPr>
    </w:p>
    <w:p w:rsidR="00FB66E6" w:rsidRDefault="00FB66E6" w:rsidP="00FB66E6">
      <w:pPr>
        <w:jc w:val="left"/>
      </w:pPr>
      <w:r>
        <w:tab/>
        <w:t xml:space="preserve">-- Claim: a reason that the scientific conclusion that plants do not grow by absorbing soil </w:t>
      </w:r>
    </w:p>
    <w:p w:rsidR="00FB66E6" w:rsidRDefault="00FB66E6" w:rsidP="00FB66E6">
      <w:pPr>
        <w:ind w:left="720" w:firstLine="720"/>
        <w:jc w:val="left"/>
      </w:pPr>
      <w:r>
        <w:t>through their roots is true</w:t>
      </w:r>
    </w:p>
    <w:p w:rsidR="00FB66E6" w:rsidRDefault="00FB66E6" w:rsidP="00FB66E6">
      <w:pPr>
        <w:jc w:val="left"/>
      </w:pPr>
      <w:r>
        <w:tab/>
        <w:t>-- Evidence: citing data from the data set</w:t>
      </w:r>
    </w:p>
    <w:p w:rsidR="00FB66E6" w:rsidRDefault="00FB66E6" w:rsidP="00FB66E6">
      <w:pPr>
        <w:jc w:val="left"/>
      </w:pPr>
      <w:r>
        <w:tab/>
        <w:t xml:space="preserve">-- </w:t>
      </w:r>
      <w:r w:rsidR="00676433">
        <w:t>Warrant</w:t>
      </w:r>
      <w:r>
        <w:t xml:space="preserve">: your explanation, using logical </w:t>
      </w:r>
      <w:r w:rsidR="00676433">
        <w:t>reasoning</w:t>
      </w:r>
      <w:r>
        <w:t xml:space="preserve">, that the data you chose as evidence </w:t>
      </w:r>
    </w:p>
    <w:p w:rsidR="00FB66E6" w:rsidRDefault="00FB66E6" w:rsidP="00FB66E6">
      <w:pPr>
        <w:ind w:left="720" w:firstLine="720"/>
        <w:jc w:val="left"/>
      </w:pPr>
      <w:r>
        <w:t xml:space="preserve">actually proves your claim </w:t>
      </w:r>
    </w:p>
    <w:p w:rsidR="00FB66E6" w:rsidRDefault="00FB66E6" w:rsidP="00FB66E6">
      <w:pPr>
        <w:jc w:val="left"/>
      </w:pPr>
    </w:p>
    <w:p w:rsidR="00FB66E6" w:rsidRDefault="00FB66E6" w:rsidP="00FB66E6">
      <w:pPr>
        <w:jc w:val="left"/>
      </w:pPr>
      <w:r>
        <w:t>Paragraph 3: Second Argument Supporting Your Position</w:t>
      </w:r>
    </w:p>
    <w:p w:rsidR="00FB66E6" w:rsidRDefault="00FB66E6" w:rsidP="00FB66E6">
      <w:pPr>
        <w:jc w:val="left"/>
      </w:pPr>
    </w:p>
    <w:p w:rsidR="00FB66E6" w:rsidRDefault="00FB66E6" w:rsidP="00FB66E6">
      <w:pPr>
        <w:jc w:val="left"/>
      </w:pPr>
      <w:r>
        <w:tab/>
        <w:t xml:space="preserve">-- Claim: another, distinct (not the same as the first) reason that the scientific conclusion that </w:t>
      </w:r>
    </w:p>
    <w:p w:rsidR="00FB66E6" w:rsidRDefault="00FB66E6" w:rsidP="00FB66E6">
      <w:pPr>
        <w:ind w:left="720" w:firstLine="720"/>
        <w:jc w:val="left"/>
      </w:pPr>
      <w:r>
        <w:t>plants do not grow by absorbing soil through their roots is true</w:t>
      </w:r>
    </w:p>
    <w:p w:rsidR="00FB66E6" w:rsidRDefault="00FB66E6" w:rsidP="00FB66E6">
      <w:pPr>
        <w:jc w:val="left"/>
      </w:pPr>
      <w:r>
        <w:tab/>
        <w:t>-- Evidence: citing data from the data set</w:t>
      </w:r>
    </w:p>
    <w:p w:rsidR="00FB66E6" w:rsidRDefault="00FB66E6" w:rsidP="00FB66E6">
      <w:pPr>
        <w:jc w:val="left"/>
      </w:pPr>
      <w:r>
        <w:tab/>
        <w:t xml:space="preserve">-- </w:t>
      </w:r>
      <w:r w:rsidR="00676433">
        <w:t>Warrant</w:t>
      </w:r>
      <w:r>
        <w:t xml:space="preserve">: your explanation, using logical </w:t>
      </w:r>
      <w:r w:rsidR="00676433">
        <w:t>reasoning</w:t>
      </w:r>
      <w:r>
        <w:t xml:space="preserve">, that the data you chose as evidence </w:t>
      </w:r>
    </w:p>
    <w:p w:rsidR="00FB66E6" w:rsidRDefault="00FB66E6" w:rsidP="00FB66E6">
      <w:pPr>
        <w:ind w:left="720" w:firstLine="720"/>
        <w:jc w:val="left"/>
      </w:pPr>
      <w:r>
        <w:t xml:space="preserve">actually proves your claim </w:t>
      </w:r>
    </w:p>
    <w:p w:rsidR="00C44D92" w:rsidRDefault="00C44D92" w:rsidP="00C44D92">
      <w:pPr>
        <w:jc w:val="left"/>
      </w:pPr>
    </w:p>
    <w:p w:rsidR="00C44D92" w:rsidRDefault="00C44D92" w:rsidP="00C44D92">
      <w:pPr>
        <w:jc w:val="left"/>
      </w:pPr>
      <w:r>
        <w:t>Paragraph 4: Refuting a Counter-Argument</w:t>
      </w:r>
    </w:p>
    <w:p w:rsidR="00C44D92" w:rsidRDefault="00C44D92" w:rsidP="00C44D92">
      <w:pPr>
        <w:jc w:val="left"/>
      </w:pPr>
    </w:p>
    <w:p w:rsidR="00C44D92" w:rsidRDefault="00C44D92" w:rsidP="00C44D92">
      <w:pPr>
        <w:jc w:val="left"/>
      </w:pPr>
      <w:r>
        <w:tab/>
        <w:t xml:space="preserve">-- Stating a counter-argument: the best reason someone else might have for disagreeing with </w:t>
      </w:r>
    </w:p>
    <w:p w:rsidR="00C44D92" w:rsidRDefault="00C44D92" w:rsidP="00C44D92">
      <w:pPr>
        <w:ind w:left="720" w:firstLine="720"/>
        <w:jc w:val="left"/>
      </w:pPr>
      <w:r>
        <w:t>your argumentative position</w:t>
      </w:r>
    </w:p>
    <w:p w:rsidR="00676433" w:rsidRDefault="00676433" w:rsidP="00C44D92">
      <w:pPr>
        <w:jc w:val="left"/>
      </w:pPr>
      <w:r>
        <w:tab/>
        <w:t xml:space="preserve">-- Refute the counter-argument: make an argument with claim/data/warrant that the </w:t>
      </w:r>
    </w:p>
    <w:p w:rsidR="00C44D92" w:rsidRDefault="00676433" w:rsidP="00676433">
      <w:pPr>
        <w:ind w:left="720" w:firstLine="720"/>
        <w:jc w:val="left"/>
      </w:pPr>
      <w:r>
        <w:t>counter-argument doesn’t disprove your argumentative position</w:t>
      </w:r>
    </w:p>
    <w:p w:rsidR="00676433" w:rsidRDefault="00676433" w:rsidP="00676433">
      <w:pPr>
        <w:jc w:val="left"/>
      </w:pPr>
    </w:p>
    <w:p w:rsidR="00676433" w:rsidRDefault="00676433" w:rsidP="00676433">
      <w:pPr>
        <w:jc w:val="left"/>
      </w:pPr>
      <w:r>
        <w:t>Paragraph 5: Conclusion</w:t>
      </w:r>
    </w:p>
    <w:p w:rsidR="00676433" w:rsidRDefault="00676433" w:rsidP="00676433">
      <w:pPr>
        <w:jc w:val="left"/>
      </w:pPr>
    </w:p>
    <w:p w:rsidR="00676433" w:rsidRDefault="00676433" w:rsidP="00676433">
      <w:pPr>
        <w:jc w:val="left"/>
      </w:pPr>
      <w:r>
        <w:tab/>
        <w:t xml:space="preserve">-- Evaluate the evidence and reasoning and make a statement that shows that the weight of </w:t>
      </w:r>
    </w:p>
    <w:p w:rsidR="00676433" w:rsidRDefault="00676433" w:rsidP="00676433">
      <w:pPr>
        <w:ind w:left="720" w:firstLine="720"/>
        <w:jc w:val="left"/>
      </w:pPr>
      <w:r>
        <w:t>the argument favors and supports your argumentative position.</w:t>
      </w:r>
    </w:p>
    <w:p w:rsidR="00676433" w:rsidRDefault="00676433" w:rsidP="00676433">
      <w:pPr>
        <w:jc w:val="left"/>
        <w:rPr>
          <w:b/>
        </w:rPr>
      </w:pPr>
      <w:r>
        <w:lastRenderedPageBreak/>
        <w:t xml:space="preserve">2.  </w:t>
      </w:r>
      <w:r w:rsidR="004E6267">
        <w:t>Refute the following scientific claim ma</w:t>
      </w:r>
      <w:r w:rsidR="002436EC">
        <w:t>de by Jan van Helmo</w:t>
      </w:r>
      <w:r w:rsidR="004E6267">
        <w:t xml:space="preserve">nt in 1643: </w:t>
      </w:r>
      <w:r w:rsidR="004E6267">
        <w:rPr>
          <w:b/>
        </w:rPr>
        <w:t xml:space="preserve">Plants </w:t>
      </w:r>
      <w:r w:rsidR="004E6267" w:rsidRPr="004E6267">
        <w:rPr>
          <w:b/>
        </w:rPr>
        <w:t xml:space="preserve">grow </w:t>
      </w:r>
      <w:r w:rsidR="004E6267">
        <w:rPr>
          <w:b/>
        </w:rPr>
        <w:t xml:space="preserve">solely by absorbing water </w:t>
      </w:r>
      <w:r w:rsidR="004E6267" w:rsidRPr="004E6267">
        <w:rPr>
          <w:b/>
        </w:rPr>
        <w:t>through their roots.</w:t>
      </w:r>
    </w:p>
    <w:p w:rsidR="004E6267" w:rsidRDefault="004E6267" w:rsidP="00676433">
      <w:pPr>
        <w:jc w:val="left"/>
      </w:pPr>
      <w:r w:rsidRPr="004E6267">
        <w:rPr>
          <w:b/>
        </w:rPr>
        <w:t xml:space="preserve"> </w:t>
      </w:r>
      <w:r w:rsidRPr="004E6267">
        <w:t xml:space="preserve"> </w:t>
      </w:r>
    </w:p>
    <w:p w:rsidR="004E6267" w:rsidRPr="004E6267" w:rsidRDefault="00676433" w:rsidP="004E6267">
      <w:pPr>
        <w:jc w:val="left"/>
      </w:pPr>
      <w:r>
        <w:t>On another separate piece of paper, m</w:t>
      </w:r>
      <w:r w:rsidR="004E6267">
        <w:t xml:space="preserve">ake two developed arguments, with separate claims backed up by evidence in which warrants show how the data supports the claims.  Draw on data from the data set above for your evidence.  </w:t>
      </w:r>
    </w:p>
    <w:p w:rsidR="004E6267" w:rsidRPr="00C94958" w:rsidRDefault="004E6267" w:rsidP="004E6267">
      <w:pPr>
        <w:jc w:val="left"/>
      </w:pPr>
      <w:r w:rsidRPr="00A71B1F">
        <w:t xml:space="preserve"> </w:t>
      </w:r>
    </w:p>
    <w:p w:rsidR="00676433" w:rsidRDefault="00F95816" w:rsidP="00676433">
      <w:pPr>
        <w:jc w:val="left"/>
      </w:pPr>
      <w:r w:rsidRPr="00A71B1F">
        <w:t xml:space="preserve"> </w:t>
      </w:r>
      <w:r w:rsidR="00676433">
        <w:t>Use the following structure for your short-form argumentative report.</w:t>
      </w:r>
    </w:p>
    <w:p w:rsidR="00676433" w:rsidRDefault="00676433" w:rsidP="00676433">
      <w:pPr>
        <w:jc w:val="left"/>
      </w:pPr>
    </w:p>
    <w:p w:rsidR="00676433" w:rsidRDefault="00676433" w:rsidP="00676433">
      <w:pPr>
        <w:jc w:val="left"/>
      </w:pPr>
      <w:r>
        <w:t>Paragraph 1: Introduction</w:t>
      </w:r>
    </w:p>
    <w:p w:rsidR="00676433" w:rsidRDefault="00676433" w:rsidP="00676433">
      <w:pPr>
        <w:jc w:val="left"/>
      </w:pPr>
    </w:p>
    <w:p w:rsidR="00676433" w:rsidRDefault="00676433" w:rsidP="00676433">
      <w:pPr>
        <w:jc w:val="left"/>
      </w:pPr>
      <w:r>
        <w:tab/>
        <w:t>-- Very brief background on the issue</w:t>
      </w:r>
    </w:p>
    <w:p w:rsidR="006F0769" w:rsidRDefault="00676433" w:rsidP="006F0769">
      <w:pPr>
        <w:jc w:val="left"/>
      </w:pPr>
      <w:r>
        <w:tab/>
        <w:t xml:space="preserve">-- Statement of your argumentative position – i.e., Jan van Helmont was </w:t>
      </w:r>
      <w:r w:rsidR="006F0769">
        <w:t>wrong</w:t>
      </w:r>
      <w:r>
        <w:t xml:space="preserve"> in</w:t>
      </w:r>
      <w:r w:rsidR="006F0769">
        <w:t xml:space="preserve"> his view  </w:t>
      </w:r>
    </w:p>
    <w:p w:rsidR="00676433" w:rsidRDefault="006F0769" w:rsidP="006F0769">
      <w:pPr>
        <w:ind w:left="720" w:firstLine="720"/>
        <w:jc w:val="left"/>
      </w:pPr>
      <w:r>
        <w:t xml:space="preserve">that plants </w:t>
      </w:r>
      <w:r w:rsidR="00676433">
        <w:t xml:space="preserve">grow </w:t>
      </w:r>
      <w:r>
        <w:t>solely by absorbing water</w:t>
      </w:r>
      <w:r w:rsidR="00676433">
        <w:t xml:space="preserve"> through their roots. </w:t>
      </w:r>
    </w:p>
    <w:p w:rsidR="00676433" w:rsidRDefault="00676433" w:rsidP="00676433">
      <w:pPr>
        <w:jc w:val="left"/>
      </w:pPr>
    </w:p>
    <w:p w:rsidR="00676433" w:rsidRDefault="00676433" w:rsidP="00676433">
      <w:pPr>
        <w:jc w:val="left"/>
      </w:pPr>
      <w:r>
        <w:t>Paragraph 2: First Argument Supporting Your Position</w:t>
      </w:r>
    </w:p>
    <w:p w:rsidR="00676433" w:rsidRDefault="00676433" w:rsidP="00676433">
      <w:pPr>
        <w:jc w:val="left"/>
      </w:pPr>
    </w:p>
    <w:p w:rsidR="00676433" w:rsidRDefault="00676433" w:rsidP="00676433">
      <w:pPr>
        <w:jc w:val="left"/>
      </w:pPr>
      <w:r>
        <w:tab/>
        <w:t>-- Claim: a reason that th</w:t>
      </w:r>
      <w:r w:rsidR="00477986">
        <w:t>e view that plants</w:t>
      </w:r>
      <w:r>
        <w:t xml:space="preserve"> grow </w:t>
      </w:r>
      <w:r w:rsidR="00477986">
        <w:t xml:space="preserve">solely </w:t>
      </w:r>
      <w:r>
        <w:t xml:space="preserve">by absorbing </w:t>
      </w:r>
      <w:r w:rsidR="00477986">
        <w:t xml:space="preserve">water through their </w:t>
      </w:r>
      <w:r>
        <w:t xml:space="preserve"> </w:t>
      </w:r>
    </w:p>
    <w:p w:rsidR="00676433" w:rsidRDefault="00477986" w:rsidP="00676433">
      <w:pPr>
        <w:ind w:left="720" w:firstLine="720"/>
        <w:jc w:val="left"/>
      </w:pPr>
      <w:r>
        <w:t>roots is false</w:t>
      </w:r>
    </w:p>
    <w:p w:rsidR="00676433" w:rsidRDefault="00676433" w:rsidP="00676433">
      <w:pPr>
        <w:jc w:val="left"/>
      </w:pPr>
      <w:r>
        <w:tab/>
        <w:t>-- Evidence: citing data from the data set</w:t>
      </w:r>
    </w:p>
    <w:p w:rsidR="00676433" w:rsidRDefault="00676433" w:rsidP="00676433">
      <w:pPr>
        <w:jc w:val="left"/>
      </w:pPr>
      <w:r>
        <w:tab/>
        <w:t xml:space="preserve">-- Warrant: your explanation, using logical reasoning, that the data you chose as evidence </w:t>
      </w:r>
    </w:p>
    <w:p w:rsidR="00676433" w:rsidRDefault="00676433" w:rsidP="00676433">
      <w:pPr>
        <w:ind w:left="720" w:firstLine="720"/>
        <w:jc w:val="left"/>
      </w:pPr>
      <w:r>
        <w:t xml:space="preserve">actually proves your claim </w:t>
      </w:r>
    </w:p>
    <w:p w:rsidR="00676433" w:rsidRDefault="00676433" w:rsidP="00676433">
      <w:pPr>
        <w:jc w:val="left"/>
      </w:pPr>
    </w:p>
    <w:p w:rsidR="00676433" w:rsidRDefault="00676433" w:rsidP="00676433">
      <w:pPr>
        <w:jc w:val="left"/>
      </w:pPr>
      <w:r>
        <w:t>Paragraph 3: Second Argument Supporting Your Position</w:t>
      </w:r>
    </w:p>
    <w:p w:rsidR="00676433" w:rsidRDefault="00676433" w:rsidP="00676433">
      <w:pPr>
        <w:jc w:val="left"/>
      </w:pPr>
    </w:p>
    <w:p w:rsidR="00477986" w:rsidRDefault="00676433" w:rsidP="00477986">
      <w:pPr>
        <w:jc w:val="left"/>
      </w:pPr>
      <w:r>
        <w:tab/>
        <w:t xml:space="preserve">-- Claim: another, distinct (not the same as the first) reason that </w:t>
      </w:r>
      <w:r w:rsidR="00477986">
        <w:t xml:space="preserve">the view that plants grow </w:t>
      </w:r>
    </w:p>
    <w:p w:rsidR="00477986" w:rsidRDefault="00477986" w:rsidP="00477986">
      <w:pPr>
        <w:ind w:left="720" w:firstLine="720"/>
        <w:jc w:val="left"/>
      </w:pPr>
      <w:r>
        <w:t>solely by absorbing water through their roots is false</w:t>
      </w:r>
    </w:p>
    <w:p w:rsidR="00676433" w:rsidRDefault="00676433" w:rsidP="00477986">
      <w:pPr>
        <w:jc w:val="left"/>
      </w:pPr>
      <w:r>
        <w:tab/>
        <w:t>-- Evidence: citing data from the data set</w:t>
      </w:r>
    </w:p>
    <w:p w:rsidR="00676433" w:rsidRDefault="00676433" w:rsidP="00676433">
      <w:pPr>
        <w:jc w:val="left"/>
      </w:pPr>
      <w:r>
        <w:tab/>
        <w:t xml:space="preserve">-- Warrant: your explanation, using logical reasoning, that the data you chose as evidence </w:t>
      </w:r>
    </w:p>
    <w:p w:rsidR="00676433" w:rsidRDefault="00676433" w:rsidP="00676433">
      <w:pPr>
        <w:ind w:left="720" w:firstLine="720"/>
        <w:jc w:val="left"/>
      </w:pPr>
      <w:r>
        <w:t xml:space="preserve">actually proves your claim </w:t>
      </w:r>
    </w:p>
    <w:p w:rsidR="00676433" w:rsidRDefault="00676433" w:rsidP="00676433">
      <w:pPr>
        <w:jc w:val="left"/>
      </w:pPr>
    </w:p>
    <w:p w:rsidR="00676433" w:rsidRDefault="00676433" w:rsidP="00676433">
      <w:pPr>
        <w:jc w:val="left"/>
      </w:pPr>
      <w:r>
        <w:t>Paragraph 4: Refuting a Counter-Argument</w:t>
      </w:r>
    </w:p>
    <w:p w:rsidR="00676433" w:rsidRDefault="00676433" w:rsidP="00676433">
      <w:pPr>
        <w:jc w:val="left"/>
      </w:pPr>
    </w:p>
    <w:p w:rsidR="00676433" w:rsidRDefault="00676433" w:rsidP="00676433">
      <w:pPr>
        <w:jc w:val="left"/>
      </w:pPr>
      <w:r>
        <w:tab/>
        <w:t xml:space="preserve">-- Stating a counter-argument: the best reason someone else might have for disagreeing with </w:t>
      </w:r>
    </w:p>
    <w:p w:rsidR="00676433" w:rsidRDefault="00676433" w:rsidP="00676433">
      <w:pPr>
        <w:ind w:left="720" w:firstLine="720"/>
        <w:jc w:val="left"/>
      </w:pPr>
      <w:r>
        <w:t>your argumentative position</w:t>
      </w:r>
      <w:r w:rsidR="00FB48DB">
        <w:t xml:space="preserve"> (i.e., for supporting van Helmont’s view, in this case)</w:t>
      </w:r>
    </w:p>
    <w:p w:rsidR="00676433" w:rsidRDefault="00676433" w:rsidP="00676433">
      <w:pPr>
        <w:jc w:val="left"/>
      </w:pPr>
      <w:r>
        <w:tab/>
        <w:t xml:space="preserve">-- Refute the counter-argument: make an argument with claim/data/warrant that the </w:t>
      </w:r>
    </w:p>
    <w:p w:rsidR="00676433" w:rsidRDefault="00676433" w:rsidP="00676433">
      <w:pPr>
        <w:ind w:left="720" w:firstLine="720"/>
        <w:jc w:val="left"/>
      </w:pPr>
      <w:r>
        <w:t xml:space="preserve">counter-argument </w:t>
      </w:r>
      <w:r w:rsidR="00FB48DB">
        <w:t>is wrong</w:t>
      </w:r>
    </w:p>
    <w:p w:rsidR="00676433" w:rsidRDefault="00676433" w:rsidP="00676433">
      <w:pPr>
        <w:jc w:val="left"/>
      </w:pPr>
    </w:p>
    <w:p w:rsidR="00676433" w:rsidRDefault="00676433" w:rsidP="00676433">
      <w:pPr>
        <w:jc w:val="left"/>
      </w:pPr>
      <w:r>
        <w:t>Paragraph 5: Conclusion</w:t>
      </w:r>
    </w:p>
    <w:p w:rsidR="00676433" w:rsidRDefault="00676433" w:rsidP="00676433">
      <w:pPr>
        <w:jc w:val="left"/>
      </w:pPr>
    </w:p>
    <w:p w:rsidR="00676433" w:rsidRDefault="00676433" w:rsidP="00676433">
      <w:pPr>
        <w:jc w:val="left"/>
      </w:pPr>
      <w:r>
        <w:tab/>
        <w:t xml:space="preserve">-- Evaluate the evidence and reasoning and make a statement that shows that the weight of </w:t>
      </w:r>
    </w:p>
    <w:p w:rsidR="001C5CB3" w:rsidRPr="00C94958" w:rsidRDefault="00676433" w:rsidP="00676433">
      <w:pPr>
        <w:ind w:left="720" w:firstLine="720"/>
        <w:jc w:val="left"/>
      </w:pPr>
      <w:r>
        <w:t>the argument favors and supports your argumentative position.</w:t>
      </w:r>
    </w:p>
    <w:sectPr w:rsidR="001C5CB3" w:rsidRPr="00C94958" w:rsidSect="003F7AD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935" w:rsidRDefault="00714935" w:rsidP="00542C8A">
      <w:r>
        <w:separator/>
      </w:r>
    </w:p>
  </w:endnote>
  <w:endnote w:type="continuationSeparator" w:id="0">
    <w:p w:rsidR="00714935" w:rsidRDefault="00714935" w:rsidP="0054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935" w:rsidRDefault="00714935" w:rsidP="00542C8A">
      <w:r>
        <w:separator/>
      </w:r>
    </w:p>
  </w:footnote>
  <w:footnote w:type="continuationSeparator" w:id="0">
    <w:p w:rsidR="00714935" w:rsidRDefault="00714935" w:rsidP="00542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C8A" w:rsidRDefault="00BA7D44" w:rsidP="00542C8A">
    <w:pPr>
      <w:pStyle w:val="Header"/>
      <w:jc w:val="center"/>
    </w:pPr>
    <w:r>
      <w:rPr>
        <w:noProof/>
        <w:lang w:val="en-US" w:eastAsia="en-US"/>
      </w:rPr>
      <w:drawing>
        <wp:inline distT="0" distB="0" distL="0" distR="0">
          <wp:extent cx="1122680" cy="1148715"/>
          <wp:effectExtent l="0" t="0" r="1270" b="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80" cy="1148715"/>
                  </a:xfrm>
                  <a:prstGeom prst="rect">
                    <a:avLst/>
                  </a:prstGeom>
                  <a:noFill/>
                  <a:ln>
                    <a:noFill/>
                  </a:ln>
                </pic:spPr>
              </pic:pic>
            </a:graphicData>
          </a:graphic>
        </wp:inline>
      </w:drawing>
    </w:r>
  </w:p>
  <w:p w:rsidR="008B6E42" w:rsidRDefault="008B6E42" w:rsidP="00542C8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03449"/>
    <w:multiLevelType w:val="hybridMultilevel"/>
    <w:tmpl w:val="988A79CA"/>
    <w:lvl w:ilvl="0" w:tplc="BD9814F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44378"/>
    <w:multiLevelType w:val="hybridMultilevel"/>
    <w:tmpl w:val="1DD271E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6D550C0"/>
    <w:multiLevelType w:val="hybridMultilevel"/>
    <w:tmpl w:val="3A6A7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075A0"/>
    <w:multiLevelType w:val="hybridMultilevel"/>
    <w:tmpl w:val="CFEC4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B0252"/>
    <w:multiLevelType w:val="hybridMultilevel"/>
    <w:tmpl w:val="469EAFE6"/>
    <w:lvl w:ilvl="0" w:tplc="89949ADA">
      <w:start w:val="1"/>
      <w:numFmt w:val="bullet"/>
      <w:lvlText w:val=""/>
      <w:lvlJc w:val="left"/>
      <w:pPr>
        <w:tabs>
          <w:tab w:val="num" w:pos="720"/>
        </w:tabs>
        <w:ind w:left="720" w:hanging="360"/>
      </w:pPr>
      <w:rPr>
        <w:rFonts w:ascii="Wingdings" w:hAnsi="Wingdings" w:hint="default"/>
      </w:rPr>
    </w:lvl>
    <w:lvl w:ilvl="1" w:tplc="1EBEA02A">
      <w:start w:val="580"/>
      <w:numFmt w:val="bullet"/>
      <w:lvlText w:val=""/>
      <w:lvlJc w:val="left"/>
      <w:pPr>
        <w:tabs>
          <w:tab w:val="num" w:pos="1440"/>
        </w:tabs>
        <w:ind w:left="1440" w:hanging="360"/>
      </w:pPr>
      <w:rPr>
        <w:rFonts w:ascii="Wingdings" w:hAnsi="Wingdings" w:hint="default"/>
      </w:rPr>
    </w:lvl>
    <w:lvl w:ilvl="2" w:tplc="187A516A" w:tentative="1">
      <w:start w:val="1"/>
      <w:numFmt w:val="bullet"/>
      <w:lvlText w:val=""/>
      <w:lvlJc w:val="left"/>
      <w:pPr>
        <w:tabs>
          <w:tab w:val="num" w:pos="2160"/>
        </w:tabs>
        <w:ind w:left="2160" w:hanging="360"/>
      </w:pPr>
      <w:rPr>
        <w:rFonts w:ascii="Wingdings" w:hAnsi="Wingdings" w:hint="default"/>
      </w:rPr>
    </w:lvl>
    <w:lvl w:ilvl="3" w:tplc="B5F04B40" w:tentative="1">
      <w:start w:val="1"/>
      <w:numFmt w:val="bullet"/>
      <w:lvlText w:val=""/>
      <w:lvlJc w:val="left"/>
      <w:pPr>
        <w:tabs>
          <w:tab w:val="num" w:pos="2880"/>
        </w:tabs>
        <w:ind w:left="2880" w:hanging="360"/>
      </w:pPr>
      <w:rPr>
        <w:rFonts w:ascii="Wingdings" w:hAnsi="Wingdings" w:hint="default"/>
      </w:rPr>
    </w:lvl>
    <w:lvl w:ilvl="4" w:tplc="63C614B6" w:tentative="1">
      <w:start w:val="1"/>
      <w:numFmt w:val="bullet"/>
      <w:lvlText w:val=""/>
      <w:lvlJc w:val="left"/>
      <w:pPr>
        <w:tabs>
          <w:tab w:val="num" w:pos="3600"/>
        </w:tabs>
        <w:ind w:left="3600" w:hanging="360"/>
      </w:pPr>
      <w:rPr>
        <w:rFonts w:ascii="Wingdings" w:hAnsi="Wingdings" w:hint="default"/>
      </w:rPr>
    </w:lvl>
    <w:lvl w:ilvl="5" w:tplc="FA567F30" w:tentative="1">
      <w:start w:val="1"/>
      <w:numFmt w:val="bullet"/>
      <w:lvlText w:val=""/>
      <w:lvlJc w:val="left"/>
      <w:pPr>
        <w:tabs>
          <w:tab w:val="num" w:pos="4320"/>
        </w:tabs>
        <w:ind w:left="4320" w:hanging="360"/>
      </w:pPr>
      <w:rPr>
        <w:rFonts w:ascii="Wingdings" w:hAnsi="Wingdings" w:hint="default"/>
      </w:rPr>
    </w:lvl>
    <w:lvl w:ilvl="6" w:tplc="C2C204CA" w:tentative="1">
      <w:start w:val="1"/>
      <w:numFmt w:val="bullet"/>
      <w:lvlText w:val=""/>
      <w:lvlJc w:val="left"/>
      <w:pPr>
        <w:tabs>
          <w:tab w:val="num" w:pos="5040"/>
        </w:tabs>
        <w:ind w:left="5040" w:hanging="360"/>
      </w:pPr>
      <w:rPr>
        <w:rFonts w:ascii="Wingdings" w:hAnsi="Wingdings" w:hint="default"/>
      </w:rPr>
    </w:lvl>
    <w:lvl w:ilvl="7" w:tplc="1E5E3BAC" w:tentative="1">
      <w:start w:val="1"/>
      <w:numFmt w:val="bullet"/>
      <w:lvlText w:val=""/>
      <w:lvlJc w:val="left"/>
      <w:pPr>
        <w:tabs>
          <w:tab w:val="num" w:pos="5760"/>
        </w:tabs>
        <w:ind w:left="5760" w:hanging="360"/>
      </w:pPr>
      <w:rPr>
        <w:rFonts w:ascii="Wingdings" w:hAnsi="Wingdings" w:hint="default"/>
      </w:rPr>
    </w:lvl>
    <w:lvl w:ilvl="8" w:tplc="C7DE21E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110E76"/>
    <w:multiLevelType w:val="hybridMultilevel"/>
    <w:tmpl w:val="E06E71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011612"/>
    <w:multiLevelType w:val="hybridMultilevel"/>
    <w:tmpl w:val="AF7CD1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1C4899"/>
    <w:multiLevelType w:val="hybridMultilevel"/>
    <w:tmpl w:val="93166072"/>
    <w:lvl w:ilvl="0" w:tplc="D312E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6049A4"/>
    <w:multiLevelType w:val="hybridMultilevel"/>
    <w:tmpl w:val="B30C5ED8"/>
    <w:lvl w:ilvl="0" w:tplc="C136A9F6">
      <w:start w:val="1"/>
      <w:numFmt w:val="upperRoman"/>
      <w:lvlText w:val="(%1."/>
      <w:lvlJc w:val="left"/>
      <w:pPr>
        <w:ind w:left="2160" w:hanging="720"/>
      </w:pPr>
      <w:rPr>
        <w:rFonts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6115B45"/>
    <w:multiLevelType w:val="hybridMultilevel"/>
    <w:tmpl w:val="4418A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6D2190"/>
    <w:multiLevelType w:val="hybridMultilevel"/>
    <w:tmpl w:val="8A3CA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1B328F"/>
    <w:multiLevelType w:val="hybridMultilevel"/>
    <w:tmpl w:val="A7FC0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6"/>
  </w:num>
  <w:num w:numId="5">
    <w:abstractNumId w:val="2"/>
  </w:num>
  <w:num w:numId="6">
    <w:abstractNumId w:val="4"/>
  </w:num>
  <w:num w:numId="7">
    <w:abstractNumId w:val="1"/>
  </w:num>
  <w:num w:numId="8">
    <w:abstractNumId w:val="10"/>
  </w:num>
  <w:num w:numId="9">
    <w:abstractNumId w:val="3"/>
  </w:num>
  <w:num w:numId="10">
    <w:abstractNumId w:val="8"/>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BF"/>
    <w:rsid w:val="000028B0"/>
    <w:rsid w:val="000075DA"/>
    <w:rsid w:val="000113D3"/>
    <w:rsid w:val="00022049"/>
    <w:rsid w:val="00041556"/>
    <w:rsid w:val="000628DD"/>
    <w:rsid w:val="00066DB9"/>
    <w:rsid w:val="00076CDC"/>
    <w:rsid w:val="0008436B"/>
    <w:rsid w:val="000942EC"/>
    <w:rsid w:val="000A5BD1"/>
    <w:rsid w:val="000A7E02"/>
    <w:rsid w:val="000B58A1"/>
    <w:rsid w:val="000B6555"/>
    <w:rsid w:val="000B77D5"/>
    <w:rsid w:val="000C256D"/>
    <w:rsid w:val="000C2620"/>
    <w:rsid w:val="000D1AC9"/>
    <w:rsid w:val="000D3A3F"/>
    <w:rsid w:val="000E6D0E"/>
    <w:rsid w:val="000E7CF7"/>
    <w:rsid w:val="000F1954"/>
    <w:rsid w:val="00102C59"/>
    <w:rsid w:val="00116021"/>
    <w:rsid w:val="001225D7"/>
    <w:rsid w:val="00124068"/>
    <w:rsid w:val="00133707"/>
    <w:rsid w:val="00134258"/>
    <w:rsid w:val="001370F9"/>
    <w:rsid w:val="00144A17"/>
    <w:rsid w:val="00145C2A"/>
    <w:rsid w:val="00145D5B"/>
    <w:rsid w:val="0015692C"/>
    <w:rsid w:val="00157CB1"/>
    <w:rsid w:val="00177877"/>
    <w:rsid w:val="001828A9"/>
    <w:rsid w:val="00182FC4"/>
    <w:rsid w:val="001937E4"/>
    <w:rsid w:val="001A199E"/>
    <w:rsid w:val="001A1EBE"/>
    <w:rsid w:val="001B051D"/>
    <w:rsid w:val="001C5170"/>
    <w:rsid w:val="001C5C3D"/>
    <w:rsid w:val="001C5CB3"/>
    <w:rsid w:val="001D0B0C"/>
    <w:rsid w:val="001D5268"/>
    <w:rsid w:val="001D720A"/>
    <w:rsid w:val="001D7907"/>
    <w:rsid w:val="001E4606"/>
    <w:rsid w:val="001F075A"/>
    <w:rsid w:val="001F41C8"/>
    <w:rsid w:val="002034D0"/>
    <w:rsid w:val="00206804"/>
    <w:rsid w:val="00210690"/>
    <w:rsid w:val="00223D7D"/>
    <w:rsid w:val="00230552"/>
    <w:rsid w:val="00233017"/>
    <w:rsid w:val="00235B4C"/>
    <w:rsid w:val="002436EC"/>
    <w:rsid w:val="00256871"/>
    <w:rsid w:val="00263E3F"/>
    <w:rsid w:val="00273137"/>
    <w:rsid w:val="00274A4E"/>
    <w:rsid w:val="00280EAB"/>
    <w:rsid w:val="00282147"/>
    <w:rsid w:val="00291D7D"/>
    <w:rsid w:val="002A798A"/>
    <w:rsid w:val="002B0A7B"/>
    <w:rsid w:val="002B14A3"/>
    <w:rsid w:val="002B27AD"/>
    <w:rsid w:val="002B460F"/>
    <w:rsid w:val="002B705E"/>
    <w:rsid w:val="002C129B"/>
    <w:rsid w:val="002C14DB"/>
    <w:rsid w:val="002C5781"/>
    <w:rsid w:val="002D0ABF"/>
    <w:rsid w:val="002D65DB"/>
    <w:rsid w:val="002E45BC"/>
    <w:rsid w:val="003063EE"/>
    <w:rsid w:val="00325667"/>
    <w:rsid w:val="003300DE"/>
    <w:rsid w:val="0033226E"/>
    <w:rsid w:val="00333477"/>
    <w:rsid w:val="00334162"/>
    <w:rsid w:val="003360FD"/>
    <w:rsid w:val="00342D91"/>
    <w:rsid w:val="003504A4"/>
    <w:rsid w:val="00354F26"/>
    <w:rsid w:val="00370901"/>
    <w:rsid w:val="0038223A"/>
    <w:rsid w:val="00382807"/>
    <w:rsid w:val="003866F2"/>
    <w:rsid w:val="00390957"/>
    <w:rsid w:val="0039118E"/>
    <w:rsid w:val="00392BA7"/>
    <w:rsid w:val="00394644"/>
    <w:rsid w:val="003A1EBF"/>
    <w:rsid w:val="003B0E6C"/>
    <w:rsid w:val="003B3586"/>
    <w:rsid w:val="003B4168"/>
    <w:rsid w:val="003B7892"/>
    <w:rsid w:val="003D55EF"/>
    <w:rsid w:val="003E4295"/>
    <w:rsid w:val="003F3A9A"/>
    <w:rsid w:val="003F470E"/>
    <w:rsid w:val="003F7AD0"/>
    <w:rsid w:val="003F7B46"/>
    <w:rsid w:val="0040140B"/>
    <w:rsid w:val="00403DCE"/>
    <w:rsid w:val="00406F60"/>
    <w:rsid w:val="00411E09"/>
    <w:rsid w:val="00425331"/>
    <w:rsid w:val="00426DF7"/>
    <w:rsid w:val="004348D8"/>
    <w:rsid w:val="00435001"/>
    <w:rsid w:val="004359D1"/>
    <w:rsid w:val="00435D62"/>
    <w:rsid w:val="00436DC2"/>
    <w:rsid w:val="004410D5"/>
    <w:rsid w:val="0045108D"/>
    <w:rsid w:val="004521BB"/>
    <w:rsid w:val="00455437"/>
    <w:rsid w:val="00477986"/>
    <w:rsid w:val="00477A25"/>
    <w:rsid w:val="0048129A"/>
    <w:rsid w:val="0048479A"/>
    <w:rsid w:val="00484994"/>
    <w:rsid w:val="004A656B"/>
    <w:rsid w:val="004C57BE"/>
    <w:rsid w:val="004C5FE5"/>
    <w:rsid w:val="004C7A38"/>
    <w:rsid w:val="004E00CE"/>
    <w:rsid w:val="004E6267"/>
    <w:rsid w:val="004F3161"/>
    <w:rsid w:val="004F6841"/>
    <w:rsid w:val="00500C16"/>
    <w:rsid w:val="00507AE0"/>
    <w:rsid w:val="00510BBA"/>
    <w:rsid w:val="00520190"/>
    <w:rsid w:val="0053156E"/>
    <w:rsid w:val="00532D3A"/>
    <w:rsid w:val="0053598A"/>
    <w:rsid w:val="00542C8A"/>
    <w:rsid w:val="00542F5C"/>
    <w:rsid w:val="0055545F"/>
    <w:rsid w:val="00572C74"/>
    <w:rsid w:val="00576DDD"/>
    <w:rsid w:val="005972DE"/>
    <w:rsid w:val="005C6924"/>
    <w:rsid w:val="005E57DE"/>
    <w:rsid w:val="005F5BB4"/>
    <w:rsid w:val="006104ED"/>
    <w:rsid w:val="00613759"/>
    <w:rsid w:val="00615729"/>
    <w:rsid w:val="006238DC"/>
    <w:rsid w:val="00625E02"/>
    <w:rsid w:val="0062744E"/>
    <w:rsid w:val="0064083F"/>
    <w:rsid w:val="00640DB8"/>
    <w:rsid w:val="00641258"/>
    <w:rsid w:val="00641F78"/>
    <w:rsid w:val="00644E70"/>
    <w:rsid w:val="00645325"/>
    <w:rsid w:val="006504FC"/>
    <w:rsid w:val="006511A1"/>
    <w:rsid w:val="00652ACF"/>
    <w:rsid w:val="00655D9E"/>
    <w:rsid w:val="00676433"/>
    <w:rsid w:val="00683711"/>
    <w:rsid w:val="00687844"/>
    <w:rsid w:val="00693874"/>
    <w:rsid w:val="00697D4E"/>
    <w:rsid w:val="006A04B8"/>
    <w:rsid w:val="006B5E3F"/>
    <w:rsid w:val="006B69CD"/>
    <w:rsid w:val="006C2457"/>
    <w:rsid w:val="006C2D68"/>
    <w:rsid w:val="006C58F0"/>
    <w:rsid w:val="006C5E4F"/>
    <w:rsid w:val="006D22D3"/>
    <w:rsid w:val="006F0769"/>
    <w:rsid w:val="006F1312"/>
    <w:rsid w:val="007076C0"/>
    <w:rsid w:val="00714935"/>
    <w:rsid w:val="00716B29"/>
    <w:rsid w:val="00731DF4"/>
    <w:rsid w:val="00742933"/>
    <w:rsid w:val="0074306B"/>
    <w:rsid w:val="007436D5"/>
    <w:rsid w:val="00745780"/>
    <w:rsid w:val="00751500"/>
    <w:rsid w:val="0075367A"/>
    <w:rsid w:val="007611D0"/>
    <w:rsid w:val="00761478"/>
    <w:rsid w:val="00765AB2"/>
    <w:rsid w:val="00772996"/>
    <w:rsid w:val="00790E1E"/>
    <w:rsid w:val="007A4CB1"/>
    <w:rsid w:val="007B08BD"/>
    <w:rsid w:val="007B0C07"/>
    <w:rsid w:val="007C05F3"/>
    <w:rsid w:val="007C39F4"/>
    <w:rsid w:val="007C6304"/>
    <w:rsid w:val="007D73EF"/>
    <w:rsid w:val="007F5C42"/>
    <w:rsid w:val="00804270"/>
    <w:rsid w:val="008064D2"/>
    <w:rsid w:val="00810864"/>
    <w:rsid w:val="00830D6E"/>
    <w:rsid w:val="008327B6"/>
    <w:rsid w:val="00833DE6"/>
    <w:rsid w:val="00842512"/>
    <w:rsid w:val="008558EA"/>
    <w:rsid w:val="00871610"/>
    <w:rsid w:val="008772AA"/>
    <w:rsid w:val="00883189"/>
    <w:rsid w:val="00892579"/>
    <w:rsid w:val="008964F5"/>
    <w:rsid w:val="0089736C"/>
    <w:rsid w:val="008B5E06"/>
    <w:rsid w:val="008B6E42"/>
    <w:rsid w:val="008C341C"/>
    <w:rsid w:val="008C7E89"/>
    <w:rsid w:val="008D1F44"/>
    <w:rsid w:val="008D3CDD"/>
    <w:rsid w:val="008E2611"/>
    <w:rsid w:val="008F68B1"/>
    <w:rsid w:val="0091452E"/>
    <w:rsid w:val="0092116D"/>
    <w:rsid w:val="009265DD"/>
    <w:rsid w:val="00937107"/>
    <w:rsid w:val="009455C7"/>
    <w:rsid w:val="00955218"/>
    <w:rsid w:val="009633C3"/>
    <w:rsid w:val="00963D13"/>
    <w:rsid w:val="009720F2"/>
    <w:rsid w:val="00977CE7"/>
    <w:rsid w:val="00977F98"/>
    <w:rsid w:val="0098149F"/>
    <w:rsid w:val="009827AD"/>
    <w:rsid w:val="00997495"/>
    <w:rsid w:val="009A7BC6"/>
    <w:rsid w:val="009B325A"/>
    <w:rsid w:val="009B3AAF"/>
    <w:rsid w:val="009B5528"/>
    <w:rsid w:val="009B764E"/>
    <w:rsid w:val="009C0A26"/>
    <w:rsid w:val="009D14CB"/>
    <w:rsid w:val="009E0FDB"/>
    <w:rsid w:val="009F35DC"/>
    <w:rsid w:val="009F3D49"/>
    <w:rsid w:val="009F63FA"/>
    <w:rsid w:val="00A01A39"/>
    <w:rsid w:val="00A11ED1"/>
    <w:rsid w:val="00A211D4"/>
    <w:rsid w:val="00A23DB7"/>
    <w:rsid w:val="00A25D66"/>
    <w:rsid w:val="00A26D16"/>
    <w:rsid w:val="00A2724C"/>
    <w:rsid w:val="00A31075"/>
    <w:rsid w:val="00A3147E"/>
    <w:rsid w:val="00A43608"/>
    <w:rsid w:val="00A45AE4"/>
    <w:rsid w:val="00A50CD5"/>
    <w:rsid w:val="00A50FCE"/>
    <w:rsid w:val="00A53D82"/>
    <w:rsid w:val="00A619ED"/>
    <w:rsid w:val="00A65E68"/>
    <w:rsid w:val="00A67B88"/>
    <w:rsid w:val="00A729E3"/>
    <w:rsid w:val="00A80A51"/>
    <w:rsid w:val="00A814ED"/>
    <w:rsid w:val="00A9741E"/>
    <w:rsid w:val="00AB1F9D"/>
    <w:rsid w:val="00AB2604"/>
    <w:rsid w:val="00AB2E3C"/>
    <w:rsid w:val="00AB4B58"/>
    <w:rsid w:val="00AC4F50"/>
    <w:rsid w:val="00AD6A6F"/>
    <w:rsid w:val="00AE5F7C"/>
    <w:rsid w:val="00AE64A6"/>
    <w:rsid w:val="00AF6099"/>
    <w:rsid w:val="00B055E7"/>
    <w:rsid w:val="00B104F3"/>
    <w:rsid w:val="00B1268C"/>
    <w:rsid w:val="00B21FDA"/>
    <w:rsid w:val="00B23C55"/>
    <w:rsid w:val="00B24C30"/>
    <w:rsid w:val="00B335D7"/>
    <w:rsid w:val="00B503BF"/>
    <w:rsid w:val="00B50AC6"/>
    <w:rsid w:val="00B51F7C"/>
    <w:rsid w:val="00B61A6E"/>
    <w:rsid w:val="00B65D33"/>
    <w:rsid w:val="00B772CB"/>
    <w:rsid w:val="00B832C2"/>
    <w:rsid w:val="00B94DDF"/>
    <w:rsid w:val="00B9502E"/>
    <w:rsid w:val="00B95752"/>
    <w:rsid w:val="00B96F9A"/>
    <w:rsid w:val="00BA0CC8"/>
    <w:rsid w:val="00BA7D44"/>
    <w:rsid w:val="00BB37A8"/>
    <w:rsid w:val="00BB7324"/>
    <w:rsid w:val="00BB7A0F"/>
    <w:rsid w:val="00BC73BA"/>
    <w:rsid w:val="00BD1FB8"/>
    <w:rsid w:val="00BD7D5D"/>
    <w:rsid w:val="00BF18CE"/>
    <w:rsid w:val="00C000B3"/>
    <w:rsid w:val="00C1145E"/>
    <w:rsid w:val="00C132E2"/>
    <w:rsid w:val="00C2035C"/>
    <w:rsid w:val="00C24AD1"/>
    <w:rsid w:val="00C2541A"/>
    <w:rsid w:val="00C32A96"/>
    <w:rsid w:val="00C403E0"/>
    <w:rsid w:val="00C44D92"/>
    <w:rsid w:val="00C52075"/>
    <w:rsid w:val="00C727A1"/>
    <w:rsid w:val="00C7291D"/>
    <w:rsid w:val="00C74FDA"/>
    <w:rsid w:val="00C80E0A"/>
    <w:rsid w:val="00C87510"/>
    <w:rsid w:val="00C92210"/>
    <w:rsid w:val="00C94958"/>
    <w:rsid w:val="00C974EC"/>
    <w:rsid w:val="00C977BC"/>
    <w:rsid w:val="00CD1623"/>
    <w:rsid w:val="00CE58B3"/>
    <w:rsid w:val="00CE72A1"/>
    <w:rsid w:val="00CF5B65"/>
    <w:rsid w:val="00D056FC"/>
    <w:rsid w:val="00D05A10"/>
    <w:rsid w:val="00D066B9"/>
    <w:rsid w:val="00D133C5"/>
    <w:rsid w:val="00D137EF"/>
    <w:rsid w:val="00D155B7"/>
    <w:rsid w:val="00D17DD3"/>
    <w:rsid w:val="00D231DE"/>
    <w:rsid w:val="00D25DC6"/>
    <w:rsid w:val="00D35695"/>
    <w:rsid w:val="00D42520"/>
    <w:rsid w:val="00D57F30"/>
    <w:rsid w:val="00D622BF"/>
    <w:rsid w:val="00D6697B"/>
    <w:rsid w:val="00D830F4"/>
    <w:rsid w:val="00D91994"/>
    <w:rsid w:val="00D96B1A"/>
    <w:rsid w:val="00DA1DC5"/>
    <w:rsid w:val="00DA1F85"/>
    <w:rsid w:val="00DA2C52"/>
    <w:rsid w:val="00DB3F73"/>
    <w:rsid w:val="00DB49A2"/>
    <w:rsid w:val="00DB59F2"/>
    <w:rsid w:val="00DB708B"/>
    <w:rsid w:val="00DC5792"/>
    <w:rsid w:val="00DD48C4"/>
    <w:rsid w:val="00DE7810"/>
    <w:rsid w:val="00DF0E65"/>
    <w:rsid w:val="00DF13A6"/>
    <w:rsid w:val="00DF5BB8"/>
    <w:rsid w:val="00E02EDC"/>
    <w:rsid w:val="00E058DC"/>
    <w:rsid w:val="00E0597F"/>
    <w:rsid w:val="00E07C7C"/>
    <w:rsid w:val="00E17D05"/>
    <w:rsid w:val="00E20FD2"/>
    <w:rsid w:val="00E37DD6"/>
    <w:rsid w:val="00E42830"/>
    <w:rsid w:val="00E4497A"/>
    <w:rsid w:val="00E46A27"/>
    <w:rsid w:val="00E52948"/>
    <w:rsid w:val="00E62BB4"/>
    <w:rsid w:val="00E664FF"/>
    <w:rsid w:val="00E67311"/>
    <w:rsid w:val="00E74DFF"/>
    <w:rsid w:val="00E8323C"/>
    <w:rsid w:val="00E9304A"/>
    <w:rsid w:val="00E93C58"/>
    <w:rsid w:val="00EA5804"/>
    <w:rsid w:val="00EB571C"/>
    <w:rsid w:val="00EC4543"/>
    <w:rsid w:val="00ED2FB1"/>
    <w:rsid w:val="00ED6423"/>
    <w:rsid w:val="00EE3563"/>
    <w:rsid w:val="00EF0B59"/>
    <w:rsid w:val="00EF2797"/>
    <w:rsid w:val="00F10146"/>
    <w:rsid w:val="00F146F5"/>
    <w:rsid w:val="00F1708B"/>
    <w:rsid w:val="00F25246"/>
    <w:rsid w:val="00F35874"/>
    <w:rsid w:val="00F3732A"/>
    <w:rsid w:val="00F47C0B"/>
    <w:rsid w:val="00F54510"/>
    <w:rsid w:val="00F56F7A"/>
    <w:rsid w:val="00F737C0"/>
    <w:rsid w:val="00F73906"/>
    <w:rsid w:val="00F770B9"/>
    <w:rsid w:val="00F7710F"/>
    <w:rsid w:val="00F83E6C"/>
    <w:rsid w:val="00F95816"/>
    <w:rsid w:val="00FA1DF8"/>
    <w:rsid w:val="00FA5EFD"/>
    <w:rsid w:val="00FB145D"/>
    <w:rsid w:val="00FB250B"/>
    <w:rsid w:val="00FB48DB"/>
    <w:rsid w:val="00FB66E6"/>
    <w:rsid w:val="00FC7262"/>
    <w:rsid w:val="00FD7678"/>
    <w:rsid w:val="00FE1F8A"/>
    <w:rsid w:val="00FE5955"/>
    <w:rsid w:val="00FE6A92"/>
    <w:rsid w:val="00FF244B"/>
    <w:rsid w:val="00FF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4DB46-3973-4774-B513-F1701554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2BF"/>
    <w:pPr>
      <w:jc w:val="both"/>
    </w:pPr>
    <w:rPr>
      <w:rFonts w:ascii="Garamond" w:hAnsi="Garamond"/>
      <w:color w:val="000000"/>
      <w:sz w:val="24"/>
      <w:szCs w:val="22"/>
    </w:rPr>
  </w:style>
  <w:style w:type="paragraph" w:styleId="Heading1">
    <w:name w:val="heading 1"/>
    <w:basedOn w:val="Normal"/>
    <w:next w:val="Normal"/>
    <w:link w:val="Heading1Char"/>
    <w:uiPriority w:val="9"/>
    <w:qFormat/>
    <w:rsid w:val="00D622BF"/>
    <w:pPr>
      <w:keepNext/>
      <w:keepLines/>
      <w:pBdr>
        <w:top w:val="single" w:sz="8" w:space="1" w:color="000000"/>
      </w:pBdr>
      <w:jc w:val="center"/>
      <w:outlineLvl w:val="0"/>
    </w:pPr>
    <w:rPr>
      <w:rFonts w:eastAsia="Times New Roman"/>
      <w:b/>
      <w:bCs/>
      <w:smallCaps/>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22BF"/>
    <w:rPr>
      <w:rFonts w:ascii="Garamond" w:eastAsia="Times New Roman" w:hAnsi="Garamond" w:cs="Times New Roman"/>
      <w:b/>
      <w:bCs/>
      <w:smallCaps/>
      <w:color w:val="000000"/>
      <w:sz w:val="24"/>
      <w:szCs w:val="28"/>
    </w:rPr>
  </w:style>
  <w:style w:type="paragraph" w:styleId="NormalWeb">
    <w:name w:val="Normal (Web)"/>
    <w:basedOn w:val="Normal"/>
    <w:uiPriority w:val="99"/>
    <w:semiHidden/>
    <w:unhideWhenUsed/>
    <w:rsid w:val="00E058DC"/>
    <w:pPr>
      <w:spacing w:before="100" w:beforeAutospacing="1" w:after="100" w:afterAutospacing="1"/>
      <w:jc w:val="left"/>
    </w:pPr>
    <w:rPr>
      <w:rFonts w:ascii="Times New Roman" w:eastAsia="Times New Roman" w:hAnsi="Times New Roman"/>
      <w:color w:val="auto"/>
      <w:szCs w:val="24"/>
    </w:rPr>
  </w:style>
  <w:style w:type="paragraph" w:styleId="Header">
    <w:name w:val="header"/>
    <w:basedOn w:val="Normal"/>
    <w:link w:val="HeaderChar"/>
    <w:uiPriority w:val="99"/>
    <w:unhideWhenUsed/>
    <w:rsid w:val="00542C8A"/>
    <w:pPr>
      <w:tabs>
        <w:tab w:val="center" w:pos="4680"/>
        <w:tab w:val="right" w:pos="9360"/>
      </w:tabs>
    </w:pPr>
    <w:rPr>
      <w:lang w:val="x-none" w:eastAsia="x-none"/>
    </w:rPr>
  </w:style>
  <w:style w:type="character" w:customStyle="1" w:styleId="HeaderChar">
    <w:name w:val="Header Char"/>
    <w:link w:val="Header"/>
    <w:uiPriority w:val="99"/>
    <w:rsid w:val="00542C8A"/>
    <w:rPr>
      <w:rFonts w:ascii="Garamond" w:hAnsi="Garamond"/>
      <w:color w:val="000000"/>
      <w:sz w:val="24"/>
      <w:szCs w:val="22"/>
    </w:rPr>
  </w:style>
  <w:style w:type="paragraph" w:styleId="Footer">
    <w:name w:val="footer"/>
    <w:basedOn w:val="Normal"/>
    <w:link w:val="FooterChar"/>
    <w:uiPriority w:val="99"/>
    <w:unhideWhenUsed/>
    <w:rsid w:val="00542C8A"/>
    <w:pPr>
      <w:tabs>
        <w:tab w:val="center" w:pos="4680"/>
        <w:tab w:val="right" w:pos="9360"/>
      </w:tabs>
    </w:pPr>
    <w:rPr>
      <w:lang w:val="x-none" w:eastAsia="x-none"/>
    </w:rPr>
  </w:style>
  <w:style w:type="character" w:customStyle="1" w:styleId="FooterChar">
    <w:name w:val="Footer Char"/>
    <w:link w:val="Footer"/>
    <w:uiPriority w:val="99"/>
    <w:rsid w:val="00542C8A"/>
    <w:rPr>
      <w:rFonts w:ascii="Garamond" w:hAnsi="Garamond"/>
      <w:color w:val="000000"/>
      <w:sz w:val="24"/>
      <w:szCs w:val="22"/>
    </w:rPr>
  </w:style>
  <w:style w:type="character" w:styleId="Hyperlink">
    <w:name w:val="Hyperlink"/>
    <w:uiPriority w:val="99"/>
    <w:unhideWhenUsed/>
    <w:rsid w:val="00182FC4"/>
    <w:rPr>
      <w:color w:val="0000FF"/>
      <w:u w:val="single"/>
    </w:rPr>
  </w:style>
  <w:style w:type="paragraph" w:customStyle="1" w:styleId="slogan">
    <w:name w:val="slogan"/>
    <w:basedOn w:val="Normal"/>
    <w:rsid w:val="00182FC4"/>
    <w:pPr>
      <w:spacing w:before="760"/>
      <w:jc w:val="right"/>
      <w:outlineLvl w:val="2"/>
    </w:pPr>
    <w:rPr>
      <w:rFonts w:ascii="Calibri" w:eastAsia="Times New Roman" w:hAnsi="Calibri"/>
      <w:i/>
      <w:color w:val="808080"/>
      <w:spacing w:val="4"/>
      <w:sz w:val="14"/>
      <w:szCs w:val="18"/>
    </w:rPr>
  </w:style>
  <w:style w:type="character" w:styleId="Emphasis">
    <w:name w:val="Emphasis"/>
    <w:uiPriority w:val="20"/>
    <w:qFormat/>
    <w:rsid w:val="00DF13A6"/>
    <w:rPr>
      <w:i/>
      <w:iCs/>
    </w:rPr>
  </w:style>
  <w:style w:type="paragraph" w:styleId="ListParagraph">
    <w:name w:val="List Paragraph"/>
    <w:basedOn w:val="Normal"/>
    <w:uiPriority w:val="34"/>
    <w:qFormat/>
    <w:rsid w:val="00542F5C"/>
    <w:pPr>
      <w:ind w:left="720"/>
    </w:pPr>
  </w:style>
  <w:style w:type="paragraph" w:styleId="BalloonText">
    <w:name w:val="Balloon Text"/>
    <w:basedOn w:val="Normal"/>
    <w:link w:val="BalloonTextChar"/>
    <w:uiPriority w:val="99"/>
    <w:semiHidden/>
    <w:unhideWhenUsed/>
    <w:rsid w:val="00145C2A"/>
    <w:rPr>
      <w:rFonts w:ascii="Segoe UI" w:hAnsi="Segoe UI" w:cs="Segoe UI"/>
      <w:sz w:val="18"/>
      <w:szCs w:val="18"/>
    </w:rPr>
  </w:style>
  <w:style w:type="character" w:customStyle="1" w:styleId="BalloonTextChar">
    <w:name w:val="Balloon Text Char"/>
    <w:link w:val="BalloonText"/>
    <w:uiPriority w:val="99"/>
    <w:semiHidden/>
    <w:rsid w:val="00145C2A"/>
    <w:rPr>
      <w:rFonts w:ascii="Segoe UI" w:hAnsi="Segoe UI" w:cs="Segoe UI"/>
      <w:color w:val="000000"/>
      <w:sz w:val="18"/>
      <w:szCs w:val="18"/>
    </w:rPr>
  </w:style>
  <w:style w:type="table" w:styleId="MediumList2-Accent1">
    <w:name w:val="Medium List 2 Accent 1"/>
    <w:basedOn w:val="TableNormal"/>
    <w:uiPriority w:val="66"/>
    <w:rsid w:val="009827AD"/>
    <w:rPr>
      <w:rFonts w:ascii="Calibri Light" w:eastAsia="Times New Roman" w:hAnsi="Calibri Light"/>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51427">
      <w:bodyDiv w:val="1"/>
      <w:marLeft w:val="0"/>
      <w:marRight w:val="0"/>
      <w:marTop w:val="0"/>
      <w:marBottom w:val="0"/>
      <w:divBdr>
        <w:top w:val="none" w:sz="0" w:space="0" w:color="auto"/>
        <w:left w:val="none" w:sz="0" w:space="0" w:color="auto"/>
        <w:bottom w:val="none" w:sz="0" w:space="0" w:color="auto"/>
        <w:right w:val="none" w:sz="0" w:space="0" w:color="auto"/>
      </w:divBdr>
    </w:div>
    <w:div w:id="147987952">
      <w:bodyDiv w:val="1"/>
      <w:marLeft w:val="0"/>
      <w:marRight w:val="0"/>
      <w:marTop w:val="0"/>
      <w:marBottom w:val="0"/>
      <w:divBdr>
        <w:top w:val="none" w:sz="0" w:space="0" w:color="auto"/>
        <w:left w:val="none" w:sz="0" w:space="0" w:color="auto"/>
        <w:bottom w:val="none" w:sz="0" w:space="0" w:color="auto"/>
        <w:right w:val="none" w:sz="0" w:space="0" w:color="auto"/>
      </w:divBdr>
      <w:divsChild>
        <w:div w:id="678699844">
          <w:marLeft w:val="0"/>
          <w:marRight w:val="0"/>
          <w:marTop w:val="0"/>
          <w:marBottom w:val="0"/>
          <w:divBdr>
            <w:top w:val="none" w:sz="0" w:space="0" w:color="auto"/>
            <w:left w:val="none" w:sz="0" w:space="0" w:color="auto"/>
            <w:bottom w:val="none" w:sz="0" w:space="0" w:color="auto"/>
            <w:right w:val="none" w:sz="0" w:space="0" w:color="auto"/>
          </w:divBdr>
          <w:divsChild>
            <w:div w:id="598023442">
              <w:marLeft w:val="0"/>
              <w:marRight w:val="0"/>
              <w:marTop w:val="0"/>
              <w:marBottom w:val="0"/>
              <w:divBdr>
                <w:top w:val="none" w:sz="0" w:space="0" w:color="auto"/>
                <w:left w:val="none" w:sz="0" w:space="0" w:color="auto"/>
                <w:bottom w:val="none" w:sz="0" w:space="0" w:color="auto"/>
                <w:right w:val="none" w:sz="0" w:space="0" w:color="auto"/>
              </w:divBdr>
            </w:div>
            <w:div w:id="996112613">
              <w:marLeft w:val="0"/>
              <w:marRight w:val="0"/>
              <w:marTop w:val="0"/>
              <w:marBottom w:val="0"/>
              <w:divBdr>
                <w:top w:val="none" w:sz="0" w:space="0" w:color="auto"/>
                <w:left w:val="none" w:sz="0" w:space="0" w:color="auto"/>
                <w:bottom w:val="none" w:sz="0" w:space="0" w:color="auto"/>
                <w:right w:val="none" w:sz="0" w:space="0" w:color="auto"/>
              </w:divBdr>
            </w:div>
            <w:div w:id="1115832032">
              <w:marLeft w:val="0"/>
              <w:marRight w:val="0"/>
              <w:marTop w:val="0"/>
              <w:marBottom w:val="0"/>
              <w:divBdr>
                <w:top w:val="none" w:sz="0" w:space="0" w:color="auto"/>
                <w:left w:val="none" w:sz="0" w:space="0" w:color="auto"/>
                <w:bottom w:val="none" w:sz="0" w:space="0" w:color="auto"/>
                <w:right w:val="none" w:sz="0" w:space="0" w:color="auto"/>
              </w:divBdr>
            </w:div>
          </w:divsChild>
        </w:div>
        <w:div w:id="745615941">
          <w:marLeft w:val="0"/>
          <w:marRight w:val="0"/>
          <w:marTop w:val="0"/>
          <w:marBottom w:val="0"/>
          <w:divBdr>
            <w:top w:val="none" w:sz="0" w:space="0" w:color="auto"/>
            <w:left w:val="none" w:sz="0" w:space="0" w:color="auto"/>
            <w:bottom w:val="none" w:sz="0" w:space="0" w:color="auto"/>
            <w:right w:val="none" w:sz="0" w:space="0" w:color="auto"/>
          </w:divBdr>
          <w:divsChild>
            <w:div w:id="1264610363">
              <w:marLeft w:val="0"/>
              <w:marRight w:val="0"/>
              <w:marTop w:val="0"/>
              <w:marBottom w:val="0"/>
              <w:divBdr>
                <w:top w:val="none" w:sz="0" w:space="0" w:color="auto"/>
                <w:left w:val="none" w:sz="0" w:space="0" w:color="auto"/>
                <w:bottom w:val="none" w:sz="0" w:space="0" w:color="auto"/>
                <w:right w:val="none" w:sz="0" w:space="0" w:color="auto"/>
              </w:divBdr>
              <w:divsChild>
                <w:div w:id="3274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8430">
      <w:bodyDiv w:val="1"/>
      <w:marLeft w:val="0"/>
      <w:marRight w:val="0"/>
      <w:marTop w:val="0"/>
      <w:marBottom w:val="0"/>
      <w:divBdr>
        <w:top w:val="none" w:sz="0" w:space="0" w:color="auto"/>
        <w:left w:val="none" w:sz="0" w:space="0" w:color="auto"/>
        <w:bottom w:val="none" w:sz="0" w:space="0" w:color="auto"/>
        <w:right w:val="none" w:sz="0" w:space="0" w:color="auto"/>
      </w:divBdr>
      <w:divsChild>
        <w:div w:id="37199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373772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859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819444">
      <w:bodyDiv w:val="1"/>
      <w:marLeft w:val="0"/>
      <w:marRight w:val="0"/>
      <w:marTop w:val="0"/>
      <w:marBottom w:val="0"/>
      <w:divBdr>
        <w:top w:val="none" w:sz="0" w:space="0" w:color="auto"/>
        <w:left w:val="none" w:sz="0" w:space="0" w:color="auto"/>
        <w:bottom w:val="none" w:sz="0" w:space="0" w:color="auto"/>
        <w:right w:val="none" w:sz="0" w:space="0" w:color="auto"/>
      </w:divBdr>
      <w:divsChild>
        <w:div w:id="7148877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814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940970">
      <w:bodyDiv w:val="1"/>
      <w:marLeft w:val="0"/>
      <w:marRight w:val="0"/>
      <w:marTop w:val="0"/>
      <w:marBottom w:val="0"/>
      <w:divBdr>
        <w:top w:val="none" w:sz="0" w:space="0" w:color="auto"/>
        <w:left w:val="none" w:sz="0" w:space="0" w:color="auto"/>
        <w:bottom w:val="none" w:sz="0" w:space="0" w:color="auto"/>
        <w:right w:val="none" w:sz="0" w:space="0" w:color="auto"/>
      </w:divBdr>
      <w:divsChild>
        <w:div w:id="811099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807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0699927">
      <w:bodyDiv w:val="1"/>
      <w:marLeft w:val="0"/>
      <w:marRight w:val="0"/>
      <w:marTop w:val="0"/>
      <w:marBottom w:val="0"/>
      <w:divBdr>
        <w:top w:val="none" w:sz="0" w:space="0" w:color="auto"/>
        <w:left w:val="none" w:sz="0" w:space="0" w:color="auto"/>
        <w:bottom w:val="none" w:sz="0" w:space="0" w:color="auto"/>
        <w:right w:val="none" w:sz="0" w:space="0" w:color="auto"/>
      </w:divBdr>
      <w:divsChild>
        <w:div w:id="822115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380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505634">
      <w:bodyDiv w:val="1"/>
      <w:marLeft w:val="0"/>
      <w:marRight w:val="0"/>
      <w:marTop w:val="0"/>
      <w:marBottom w:val="0"/>
      <w:divBdr>
        <w:top w:val="none" w:sz="0" w:space="0" w:color="auto"/>
        <w:left w:val="none" w:sz="0" w:space="0" w:color="auto"/>
        <w:bottom w:val="none" w:sz="0" w:space="0" w:color="auto"/>
        <w:right w:val="none" w:sz="0" w:space="0" w:color="auto"/>
      </w:divBdr>
      <w:divsChild>
        <w:div w:id="295139174">
          <w:blockQuote w:val="1"/>
          <w:marLeft w:val="720"/>
          <w:marRight w:val="720"/>
          <w:marTop w:val="100"/>
          <w:marBottom w:val="100"/>
          <w:divBdr>
            <w:top w:val="none" w:sz="0" w:space="0" w:color="auto"/>
            <w:left w:val="none" w:sz="0" w:space="0" w:color="auto"/>
            <w:bottom w:val="none" w:sz="0" w:space="0" w:color="auto"/>
            <w:right w:val="none" w:sz="0" w:space="0" w:color="auto"/>
          </w:divBdr>
        </w:div>
        <w:div w:id="813908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891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181711">
      <w:bodyDiv w:val="1"/>
      <w:marLeft w:val="0"/>
      <w:marRight w:val="0"/>
      <w:marTop w:val="0"/>
      <w:marBottom w:val="0"/>
      <w:divBdr>
        <w:top w:val="none" w:sz="0" w:space="0" w:color="auto"/>
        <w:left w:val="none" w:sz="0" w:space="0" w:color="auto"/>
        <w:bottom w:val="none" w:sz="0" w:space="0" w:color="auto"/>
        <w:right w:val="none" w:sz="0" w:space="0" w:color="auto"/>
      </w:divBdr>
      <w:divsChild>
        <w:div w:id="10766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0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315431">
          <w:blockQuote w:val="1"/>
          <w:marLeft w:val="720"/>
          <w:marRight w:val="720"/>
          <w:marTop w:val="100"/>
          <w:marBottom w:val="100"/>
          <w:divBdr>
            <w:top w:val="none" w:sz="0" w:space="0" w:color="auto"/>
            <w:left w:val="none" w:sz="0" w:space="0" w:color="auto"/>
            <w:bottom w:val="none" w:sz="0" w:space="0" w:color="auto"/>
            <w:right w:val="none" w:sz="0" w:space="0" w:color="auto"/>
          </w:divBdr>
        </w:div>
        <w:div w:id="322777311">
          <w:blockQuote w:val="1"/>
          <w:marLeft w:val="720"/>
          <w:marRight w:val="720"/>
          <w:marTop w:val="100"/>
          <w:marBottom w:val="100"/>
          <w:divBdr>
            <w:top w:val="none" w:sz="0" w:space="0" w:color="auto"/>
            <w:left w:val="none" w:sz="0" w:space="0" w:color="auto"/>
            <w:bottom w:val="none" w:sz="0" w:space="0" w:color="auto"/>
            <w:right w:val="none" w:sz="0" w:space="0" w:color="auto"/>
          </w:divBdr>
        </w:div>
        <w:div w:id="711882546">
          <w:blockQuote w:val="1"/>
          <w:marLeft w:val="720"/>
          <w:marRight w:val="720"/>
          <w:marTop w:val="100"/>
          <w:marBottom w:val="100"/>
          <w:divBdr>
            <w:top w:val="none" w:sz="0" w:space="0" w:color="auto"/>
            <w:left w:val="none" w:sz="0" w:space="0" w:color="auto"/>
            <w:bottom w:val="none" w:sz="0" w:space="0" w:color="auto"/>
            <w:right w:val="none" w:sz="0" w:space="0" w:color="auto"/>
          </w:divBdr>
        </w:div>
        <w:div w:id="772625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665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388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005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689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223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256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4893832">
      <w:bodyDiv w:val="1"/>
      <w:marLeft w:val="0"/>
      <w:marRight w:val="0"/>
      <w:marTop w:val="0"/>
      <w:marBottom w:val="0"/>
      <w:divBdr>
        <w:top w:val="none" w:sz="0" w:space="0" w:color="auto"/>
        <w:left w:val="none" w:sz="0" w:space="0" w:color="auto"/>
        <w:bottom w:val="none" w:sz="0" w:space="0" w:color="auto"/>
        <w:right w:val="none" w:sz="0" w:space="0" w:color="auto"/>
      </w:divBdr>
      <w:divsChild>
        <w:div w:id="44141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794712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230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37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900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222872">
      <w:bodyDiv w:val="1"/>
      <w:marLeft w:val="0"/>
      <w:marRight w:val="0"/>
      <w:marTop w:val="0"/>
      <w:marBottom w:val="0"/>
      <w:divBdr>
        <w:top w:val="none" w:sz="0" w:space="0" w:color="auto"/>
        <w:left w:val="none" w:sz="0" w:space="0" w:color="auto"/>
        <w:bottom w:val="none" w:sz="0" w:space="0" w:color="auto"/>
        <w:right w:val="none" w:sz="0" w:space="0" w:color="auto"/>
      </w:divBdr>
      <w:divsChild>
        <w:div w:id="133838199">
          <w:blockQuote w:val="1"/>
          <w:marLeft w:val="720"/>
          <w:marRight w:val="720"/>
          <w:marTop w:val="100"/>
          <w:marBottom w:val="100"/>
          <w:divBdr>
            <w:top w:val="none" w:sz="0" w:space="0" w:color="auto"/>
            <w:left w:val="none" w:sz="0" w:space="0" w:color="auto"/>
            <w:bottom w:val="none" w:sz="0" w:space="0" w:color="auto"/>
            <w:right w:val="none" w:sz="0" w:space="0" w:color="auto"/>
          </w:divBdr>
        </w:div>
        <w:div w:id="7934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257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237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960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688326">
      <w:bodyDiv w:val="1"/>
      <w:marLeft w:val="0"/>
      <w:marRight w:val="0"/>
      <w:marTop w:val="0"/>
      <w:marBottom w:val="0"/>
      <w:divBdr>
        <w:top w:val="none" w:sz="0" w:space="0" w:color="auto"/>
        <w:left w:val="none" w:sz="0" w:space="0" w:color="auto"/>
        <w:bottom w:val="none" w:sz="0" w:space="0" w:color="auto"/>
        <w:right w:val="none" w:sz="0" w:space="0" w:color="auto"/>
      </w:divBdr>
      <w:divsChild>
        <w:div w:id="83037777">
          <w:blockQuote w:val="1"/>
          <w:marLeft w:val="720"/>
          <w:marRight w:val="720"/>
          <w:marTop w:val="100"/>
          <w:marBottom w:val="100"/>
          <w:divBdr>
            <w:top w:val="none" w:sz="0" w:space="0" w:color="auto"/>
            <w:left w:val="none" w:sz="0" w:space="0" w:color="auto"/>
            <w:bottom w:val="none" w:sz="0" w:space="0" w:color="auto"/>
            <w:right w:val="none" w:sz="0" w:space="0" w:color="auto"/>
          </w:divBdr>
        </w:div>
        <w:div w:id="94718812">
          <w:blockQuote w:val="1"/>
          <w:marLeft w:val="720"/>
          <w:marRight w:val="720"/>
          <w:marTop w:val="100"/>
          <w:marBottom w:val="100"/>
          <w:divBdr>
            <w:top w:val="none" w:sz="0" w:space="0" w:color="auto"/>
            <w:left w:val="none" w:sz="0" w:space="0" w:color="auto"/>
            <w:bottom w:val="none" w:sz="0" w:space="0" w:color="auto"/>
            <w:right w:val="none" w:sz="0" w:space="0" w:color="auto"/>
          </w:divBdr>
        </w:div>
        <w:div w:id="56206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68027959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9583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4735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871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419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969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997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584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705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4340265">
      <w:bodyDiv w:val="1"/>
      <w:marLeft w:val="0"/>
      <w:marRight w:val="0"/>
      <w:marTop w:val="0"/>
      <w:marBottom w:val="0"/>
      <w:divBdr>
        <w:top w:val="none" w:sz="0" w:space="0" w:color="auto"/>
        <w:left w:val="none" w:sz="0" w:space="0" w:color="auto"/>
        <w:bottom w:val="none" w:sz="0" w:space="0" w:color="auto"/>
        <w:right w:val="none" w:sz="0" w:space="0" w:color="auto"/>
      </w:divBdr>
      <w:divsChild>
        <w:div w:id="50463506">
          <w:blockQuote w:val="1"/>
          <w:marLeft w:val="720"/>
          <w:marRight w:val="720"/>
          <w:marTop w:val="100"/>
          <w:marBottom w:val="100"/>
          <w:divBdr>
            <w:top w:val="none" w:sz="0" w:space="0" w:color="auto"/>
            <w:left w:val="none" w:sz="0" w:space="0" w:color="auto"/>
            <w:bottom w:val="none" w:sz="0" w:space="0" w:color="auto"/>
            <w:right w:val="none" w:sz="0" w:space="0" w:color="auto"/>
          </w:divBdr>
        </w:div>
        <w:div w:id="680933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006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960551">
      <w:bodyDiv w:val="1"/>
      <w:marLeft w:val="0"/>
      <w:marRight w:val="0"/>
      <w:marTop w:val="0"/>
      <w:marBottom w:val="0"/>
      <w:divBdr>
        <w:top w:val="none" w:sz="0" w:space="0" w:color="auto"/>
        <w:left w:val="none" w:sz="0" w:space="0" w:color="auto"/>
        <w:bottom w:val="none" w:sz="0" w:space="0" w:color="auto"/>
        <w:right w:val="none" w:sz="0" w:space="0" w:color="auto"/>
      </w:divBdr>
      <w:divsChild>
        <w:div w:id="506134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043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299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5411692">
      <w:bodyDiv w:val="1"/>
      <w:marLeft w:val="0"/>
      <w:marRight w:val="0"/>
      <w:marTop w:val="0"/>
      <w:marBottom w:val="0"/>
      <w:divBdr>
        <w:top w:val="none" w:sz="0" w:space="0" w:color="auto"/>
        <w:left w:val="none" w:sz="0" w:space="0" w:color="auto"/>
        <w:bottom w:val="none" w:sz="0" w:space="0" w:color="auto"/>
        <w:right w:val="none" w:sz="0" w:space="0" w:color="auto"/>
      </w:divBdr>
    </w:div>
    <w:div w:id="1244796563">
      <w:bodyDiv w:val="1"/>
      <w:marLeft w:val="0"/>
      <w:marRight w:val="0"/>
      <w:marTop w:val="0"/>
      <w:marBottom w:val="0"/>
      <w:divBdr>
        <w:top w:val="none" w:sz="0" w:space="0" w:color="auto"/>
        <w:left w:val="none" w:sz="0" w:space="0" w:color="auto"/>
        <w:bottom w:val="none" w:sz="0" w:space="0" w:color="auto"/>
        <w:right w:val="none" w:sz="0" w:space="0" w:color="auto"/>
      </w:divBdr>
    </w:div>
    <w:div w:id="1248803725">
      <w:bodyDiv w:val="1"/>
      <w:marLeft w:val="0"/>
      <w:marRight w:val="0"/>
      <w:marTop w:val="0"/>
      <w:marBottom w:val="0"/>
      <w:divBdr>
        <w:top w:val="none" w:sz="0" w:space="0" w:color="auto"/>
        <w:left w:val="none" w:sz="0" w:space="0" w:color="auto"/>
        <w:bottom w:val="none" w:sz="0" w:space="0" w:color="auto"/>
        <w:right w:val="none" w:sz="0" w:space="0" w:color="auto"/>
      </w:divBdr>
    </w:div>
    <w:div w:id="1504205109">
      <w:bodyDiv w:val="1"/>
      <w:marLeft w:val="0"/>
      <w:marRight w:val="0"/>
      <w:marTop w:val="0"/>
      <w:marBottom w:val="0"/>
      <w:divBdr>
        <w:top w:val="none" w:sz="0" w:space="0" w:color="auto"/>
        <w:left w:val="none" w:sz="0" w:space="0" w:color="auto"/>
        <w:bottom w:val="none" w:sz="0" w:space="0" w:color="auto"/>
        <w:right w:val="none" w:sz="0" w:space="0" w:color="auto"/>
      </w:divBdr>
      <w:divsChild>
        <w:div w:id="324238748">
          <w:blockQuote w:val="1"/>
          <w:marLeft w:val="720"/>
          <w:marRight w:val="720"/>
          <w:marTop w:val="100"/>
          <w:marBottom w:val="100"/>
          <w:divBdr>
            <w:top w:val="none" w:sz="0" w:space="0" w:color="auto"/>
            <w:left w:val="none" w:sz="0" w:space="0" w:color="auto"/>
            <w:bottom w:val="none" w:sz="0" w:space="0" w:color="auto"/>
            <w:right w:val="none" w:sz="0" w:space="0" w:color="auto"/>
          </w:divBdr>
        </w:div>
        <w:div w:id="357393115">
          <w:blockQuote w:val="1"/>
          <w:marLeft w:val="720"/>
          <w:marRight w:val="720"/>
          <w:marTop w:val="100"/>
          <w:marBottom w:val="100"/>
          <w:divBdr>
            <w:top w:val="none" w:sz="0" w:space="0" w:color="auto"/>
            <w:left w:val="none" w:sz="0" w:space="0" w:color="auto"/>
            <w:bottom w:val="none" w:sz="0" w:space="0" w:color="auto"/>
            <w:right w:val="none" w:sz="0" w:space="0" w:color="auto"/>
          </w:divBdr>
        </w:div>
        <w:div w:id="479617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807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546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83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4260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699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6676605">
      <w:bodyDiv w:val="1"/>
      <w:marLeft w:val="0"/>
      <w:marRight w:val="0"/>
      <w:marTop w:val="0"/>
      <w:marBottom w:val="0"/>
      <w:divBdr>
        <w:top w:val="none" w:sz="0" w:space="0" w:color="auto"/>
        <w:left w:val="none" w:sz="0" w:space="0" w:color="auto"/>
        <w:bottom w:val="none" w:sz="0" w:space="0" w:color="auto"/>
        <w:right w:val="none" w:sz="0" w:space="0" w:color="auto"/>
      </w:divBdr>
    </w:div>
    <w:div w:id="1540707244">
      <w:bodyDiv w:val="1"/>
      <w:marLeft w:val="0"/>
      <w:marRight w:val="0"/>
      <w:marTop w:val="0"/>
      <w:marBottom w:val="0"/>
      <w:divBdr>
        <w:top w:val="none" w:sz="0" w:space="0" w:color="auto"/>
        <w:left w:val="none" w:sz="0" w:space="0" w:color="auto"/>
        <w:bottom w:val="none" w:sz="0" w:space="0" w:color="auto"/>
        <w:right w:val="none" w:sz="0" w:space="0" w:color="auto"/>
      </w:divBdr>
    </w:div>
    <w:div w:id="1588347926">
      <w:bodyDiv w:val="1"/>
      <w:marLeft w:val="0"/>
      <w:marRight w:val="0"/>
      <w:marTop w:val="0"/>
      <w:marBottom w:val="0"/>
      <w:divBdr>
        <w:top w:val="none" w:sz="0" w:space="0" w:color="auto"/>
        <w:left w:val="none" w:sz="0" w:space="0" w:color="auto"/>
        <w:bottom w:val="none" w:sz="0" w:space="0" w:color="auto"/>
        <w:right w:val="none" w:sz="0" w:space="0" w:color="auto"/>
      </w:divBdr>
      <w:divsChild>
        <w:div w:id="197354445">
          <w:blockQuote w:val="1"/>
          <w:marLeft w:val="720"/>
          <w:marRight w:val="720"/>
          <w:marTop w:val="100"/>
          <w:marBottom w:val="100"/>
          <w:divBdr>
            <w:top w:val="none" w:sz="0" w:space="0" w:color="auto"/>
            <w:left w:val="none" w:sz="0" w:space="0" w:color="auto"/>
            <w:bottom w:val="none" w:sz="0" w:space="0" w:color="auto"/>
            <w:right w:val="none" w:sz="0" w:space="0" w:color="auto"/>
          </w:divBdr>
        </w:div>
        <w:div w:id="787316103">
          <w:blockQuote w:val="1"/>
          <w:marLeft w:val="720"/>
          <w:marRight w:val="720"/>
          <w:marTop w:val="100"/>
          <w:marBottom w:val="100"/>
          <w:divBdr>
            <w:top w:val="none" w:sz="0" w:space="0" w:color="auto"/>
            <w:left w:val="none" w:sz="0" w:space="0" w:color="auto"/>
            <w:bottom w:val="none" w:sz="0" w:space="0" w:color="auto"/>
            <w:right w:val="none" w:sz="0" w:space="0" w:color="auto"/>
          </w:divBdr>
        </w:div>
        <w:div w:id="855120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854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022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8402100">
      <w:bodyDiv w:val="1"/>
      <w:marLeft w:val="0"/>
      <w:marRight w:val="0"/>
      <w:marTop w:val="0"/>
      <w:marBottom w:val="0"/>
      <w:divBdr>
        <w:top w:val="none" w:sz="0" w:space="0" w:color="auto"/>
        <w:left w:val="none" w:sz="0" w:space="0" w:color="auto"/>
        <w:bottom w:val="none" w:sz="0" w:space="0" w:color="auto"/>
        <w:right w:val="none" w:sz="0" w:space="0" w:color="auto"/>
      </w:divBdr>
      <w:divsChild>
        <w:div w:id="330717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6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588980">
      <w:bodyDiv w:val="1"/>
      <w:marLeft w:val="0"/>
      <w:marRight w:val="0"/>
      <w:marTop w:val="0"/>
      <w:marBottom w:val="0"/>
      <w:divBdr>
        <w:top w:val="none" w:sz="0" w:space="0" w:color="auto"/>
        <w:left w:val="none" w:sz="0" w:space="0" w:color="auto"/>
        <w:bottom w:val="none" w:sz="0" w:space="0" w:color="auto"/>
        <w:right w:val="none" w:sz="0" w:space="0" w:color="auto"/>
      </w:divBdr>
    </w:div>
    <w:div w:id="1936132731">
      <w:bodyDiv w:val="1"/>
      <w:marLeft w:val="0"/>
      <w:marRight w:val="0"/>
      <w:marTop w:val="0"/>
      <w:marBottom w:val="0"/>
      <w:divBdr>
        <w:top w:val="none" w:sz="0" w:space="0" w:color="auto"/>
        <w:left w:val="none" w:sz="0" w:space="0" w:color="auto"/>
        <w:bottom w:val="none" w:sz="0" w:space="0" w:color="auto"/>
        <w:right w:val="none" w:sz="0" w:space="0" w:color="auto"/>
      </w:divBdr>
    </w:div>
    <w:div w:id="1944653083">
      <w:bodyDiv w:val="1"/>
      <w:marLeft w:val="0"/>
      <w:marRight w:val="0"/>
      <w:marTop w:val="0"/>
      <w:marBottom w:val="0"/>
      <w:divBdr>
        <w:top w:val="none" w:sz="0" w:space="0" w:color="auto"/>
        <w:left w:val="none" w:sz="0" w:space="0" w:color="auto"/>
        <w:bottom w:val="none" w:sz="0" w:space="0" w:color="auto"/>
        <w:right w:val="none" w:sz="0" w:space="0" w:color="auto"/>
      </w:divBdr>
      <w:divsChild>
        <w:div w:id="273024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702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0468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7996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174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536027">
      <w:bodyDiv w:val="1"/>
      <w:marLeft w:val="0"/>
      <w:marRight w:val="0"/>
      <w:marTop w:val="0"/>
      <w:marBottom w:val="0"/>
      <w:divBdr>
        <w:top w:val="none" w:sz="0" w:space="0" w:color="auto"/>
        <w:left w:val="none" w:sz="0" w:space="0" w:color="auto"/>
        <w:bottom w:val="none" w:sz="0" w:space="0" w:color="auto"/>
        <w:right w:val="none" w:sz="0" w:space="0" w:color="auto"/>
      </w:divBdr>
    </w:div>
    <w:div w:id="1963919041">
      <w:bodyDiv w:val="1"/>
      <w:marLeft w:val="0"/>
      <w:marRight w:val="0"/>
      <w:marTop w:val="0"/>
      <w:marBottom w:val="0"/>
      <w:divBdr>
        <w:top w:val="none" w:sz="0" w:space="0" w:color="auto"/>
        <w:left w:val="none" w:sz="0" w:space="0" w:color="auto"/>
        <w:bottom w:val="none" w:sz="0" w:space="0" w:color="auto"/>
        <w:right w:val="none" w:sz="0" w:space="0" w:color="auto"/>
      </w:divBdr>
      <w:divsChild>
        <w:div w:id="385836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68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206133">
      <w:bodyDiv w:val="1"/>
      <w:marLeft w:val="0"/>
      <w:marRight w:val="0"/>
      <w:marTop w:val="0"/>
      <w:marBottom w:val="0"/>
      <w:divBdr>
        <w:top w:val="none" w:sz="0" w:space="0" w:color="auto"/>
        <w:left w:val="none" w:sz="0" w:space="0" w:color="auto"/>
        <w:bottom w:val="none" w:sz="0" w:space="0" w:color="auto"/>
        <w:right w:val="none" w:sz="0" w:space="0" w:color="auto"/>
      </w:divBdr>
    </w:div>
    <w:div w:id="2024940398">
      <w:bodyDiv w:val="1"/>
      <w:marLeft w:val="0"/>
      <w:marRight w:val="0"/>
      <w:marTop w:val="0"/>
      <w:marBottom w:val="0"/>
      <w:divBdr>
        <w:top w:val="none" w:sz="0" w:space="0" w:color="auto"/>
        <w:left w:val="none" w:sz="0" w:space="0" w:color="auto"/>
        <w:bottom w:val="none" w:sz="0" w:space="0" w:color="auto"/>
        <w:right w:val="none" w:sz="0" w:space="0" w:color="auto"/>
      </w:divBdr>
      <w:divsChild>
        <w:div w:id="930895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552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5725903">
      <w:bodyDiv w:val="1"/>
      <w:marLeft w:val="0"/>
      <w:marRight w:val="0"/>
      <w:marTop w:val="0"/>
      <w:marBottom w:val="0"/>
      <w:divBdr>
        <w:top w:val="none" w:sz="0" w:space="0" w:color="auto"/>
        <w:left w:val="none" w:sz="0" w:space="0" w:color="auto"/>
        <w:bottom w:val="none" w:sz="0" w:space="0" w:color="auto"/>
        <w:right w:val="none" w:sz="0" w:space="0" w:color="auto"/>
      </w:divBdr>
      <w:divsChild>
        <w:div w:id="42064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09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376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THE 2010 MAYER BROWN CHICAGO DEBATE LEAGUE NATIONALS QUALIFIER</vt:lpstr>
    </vt:vector>
  </TitlesOfParts>
  <Company>Microsoft</Company>
  <LinksUpToDate>false</LinksUpToDate>
  <CharactersWithSpaces>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2010 MAYER BROWN CHICAGO DEBATE LEAGUE NATIONALS QUALIFIER</dc:title>
  <dc:subject/>
  <dc:creator>Daddy</dc:creator>
  <cp:keywords/>
  <cp:lastModifiedBy>Owner</cp:lastModifiedBy>
  <cp:revision>3</cp:revision>
  <cp:lastPrinted>2014-11-18T02:30:00Z</cp:lastPrinted>
  <dcterms:created xsi:type="dcterms:W3CDTF">2015-07-14T22:41:00Z</dcterms:created>
  <dcterms:modified xsi:type="dcterms:W3CDTF">2015-07-14T22:41:00Z</dcterms:modified>
</cp:coreProperties>
</file>