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CD1D18">
      <w:pPr>
        <w:pStyle w:val="Heading1"/>
        <w:jc w:val="left"/>
        <w:rPr>
          <w:sz w:val="16"/>
          <w:szCs w:val="16"/>
        </w:rPr>
      </w:pPr>
    </w:p>
    <w:p w:rsidR="00923300" w:rsidRDefault="0001454D" w:rsidP="000F25D1">
      <w:pPr>
        <w:spacing w:after="0" w:line="240" w:lineRule="auto"/>
        <w:jc w:val="center"/>
        <w:rPr>
          <w:rFonts w:ascii="Garamond" w:hAnsi="Garamond"/>
          <w:b/>
          <w:sz w:val="48"/>
          <w:szCs w:val="48"/>
        </w:rPr>
      </w:pPr>
      <w:r>
        <w:rPr>
          <w:noProof/>
        </w:rPr>
        <w:drawing>
          <wp:inline distT="0" distB="0" distL="0" distR="0">
            <wp:extent cx="2153920" cy="1615440"/>
            <wp:effectExtent l="0" t="0" r="0" b="3810"/>
            <wp:docPr id="3" name="Picture 3" descr="C:\Users\Owner\AppData\Local\Microsoft\Windows\INetCache\Content.Word\NaturalResourc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NaturalResources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1615440"/>
                    </a:xfrm>
                    <a:prstGeom prst="rect">
                      <a:avLst/>
                    </a:prstGeom>
                    <a:noFill/>
                    <a:ln>
                      <a:noFill/>
                    </a:ln>
                  </pic:spPr>
                </pic:pic>
              </a:graphicData>
            </a:graphic>
          </wp:inline>
        </w:drawing>
      </w:r>
    </w:p>
    <w:p w:rsidR="00786257" w:rsidRDefault="00B862A7" w:rsidP="00CC5C8A">
      <w:pPr>
        <w:spacing w:after="0" w:line="240" w:lineRule="auto"/>
        <w:jc w:val="center"/>
        <w:rPr>
          <w:rFonts w:ascii="Garamond" w:hAnsi="Garamond"/>
          <w:b/>
          <w:sz w:val="48"/>
          <w:szCs w:val="48"/>
        </w:rPr>
      </w:pPr>
      <w:r>
        <w:rPr>
          <w:rFonts w:ascii="Garamond" w:hAnsi="Garamond"/>
          <w:b/>
          <w:sz w:val="48"/>
          <w:szCs w:val="48"/>
        </w:rPr>
        <w:t>Natural</w:t>
      </w:r>
      <w:r w:rsidR="0001454D">
        <w:rPr>
          <w:rFonts w:ascii="Garamond" w:hAnsi="Garamond"/>
          <w:b/>
          <w:sz w:val="48"/>
          <w:szCs w:val="48"/>
        </w:rPr>
        <w:t xml:space="preserve"> Resources </w:t>
      </w:r>
      <w:r>
        <w:rPr>
          <w:rFonts w:ascii="Garamond" w:hAnsi="Garamond"/>
          <w:b/>
          <w:sz w:val="48"/>
          <w:szCs w:val="48"/>
        </w:rPr>
        <w:t>Shaping Arguments</w:t>
      </w:r>
    </w:p>
    <w:p w:rsidR="00923300" w:rsidRPr="004A4B8C" w:rsidRDefault="004B5162" w:rsidP="00CC5C8A">
      <w:pPr>
        <w:spacing w:after="0" w:line="240" w:lineRule="auto"/>
        <w:jc w:val="center"/>
        <w:rPr>
          <w:rFonts w:ascii="Garamond" w:hAnsi="Garamond"/>
          <w:b/>
          <w:sz w:val="48"/>
          <w:szCs w:val="48"/>
        </w:rPr>
      </w:pPr>
      <w:r>
        <w:rPr>
          <w:rFonts w:ascii="Garamond" w:hAnsi="Garamond"/>
          <w:b/>
          <w:sz w:val="48"/>
          <w:szCs w:val="48"/>
        </w:rPr>
        <w:t>Selected Evidence Set</w:t>
      </w:r>
    </w:p>
    <w:p w:rsidR="00CC5C8A" w:rsidRDefault="00CC5C8A" w:rsidP="004B5162">
      <w:pPr>
        <w:tabs>
          <w:tab w:val="left" w:pos="720"/>
        </w:tabs>
        <w:spacing w:after="0"/>
        <w:rPr>
          <w:rFonts w:ascii="Garamond" w:hAnsi="Garamond"/>
          <w:bCs/>
          <w:sz w:val="40"/>
          <w:szCs w:val="40"/>
        </w:rPr>
      </w:pPr>
    </w:p>
    <w:p w:rsidR="0001454D" w:rsidRDefault="000A530F" w:rsidP="00CD1D18">
      <w:pPr>
        <w:tabs>
          <w:tab w:val="left" w:pos="720"/>
        </w:tabs>
        <w:spacing w:after="0"/>
        <w:ind w:left="720" w:hanging="720"/>
        <w:rPr>
          <w:rFonts w:ascii="Garamond" w:hAnsi="Garamond"/>
          <w:bCs/>
          <w:sz w:val="40"/>
          <w:szCs w:val="40"/>
        </w:rPr>
      </w:pPr>
      <w:r w:rsidRPr="000A530F">
        <w:rPr>
          <w:rFonts w:ascii="Garamond" w:hAnsi="Garamond"/>
          <w:bCs/>
          <w:sz w:val="40"/>
          <w:szCs w:val="40"/>
        </w:rPr>
        <w:t>Food Shortage</w:t>
      </w:r>
    </w:p>
    <w:p w:rsidR="005E6B40" w:rsidRPr="00CC5C8A" w:rsidRDefault="005E6B40" w:rsidP="00CD1D18">
      <w:pPr>
        <w:tabs>
          <w:tab w:val="left" w:pos="720"/>
        </w:tabs>
        <w:spacing w:after="0"/>
        <w:ind w:left="720" w:hanging="720"/>
        <w:rPr>
          <w:rFonts w:ascii="Garamond" w:hAnsi="Garamond"/>
          <w:b/>
          <w:bCs/>
          <w:sz w:val="24"/>
          <w:szCs w:val="24"/>
          <w:u w:val="single"/>
        </w:rPr>
      </w:pPr>
    </w:p>
    <w:p w:rsidR="000A530F" w:rsidRPr="002109F0" w:rsidRDefault="000A530F" w:rsidP="003C6BFE">
      <w:pPr>
        <w:tabs>
          <w:tab w:val="left" w:pos="720"/>
        </w:tabs>
        <w:spacing w:after="0"/>
        <w:rPr>
          <w:rFonts w:ascii="Garamond" w:hAnsi="Garamond"/>
          <w:b/>
          <w:bCs/>
          <w:sz w:val="24"/>
          <w:szCs w:val="24"/>
          <w:u w:val="single"/>
        </w:rPr>
      </w:pPr>
      <w:r w:rsidRPr="002109F0">
        <w:rPr>
          <w:rFonts w:ascii="Garamond" w:hAnsi="Garamond"/>
          <w:b/>
          <w:bCs/>
          <w:sz w:val="24"/>
          <w:szCs w:val="24"/>
          <w:u w:val="single"/>
        </w:rPr>
        <w:t>Affirmative</w:t>
      </w:r>
      <w:r w:rsidR="003C6BFE">
        <w:rPr>
          <w:rFonts w:ascii="Garamond" w:hAnsi="Garamond"/>
          <w:b/>
          <w:bCs/>
          <w:sz w:val="24"/>
          <w:szCs w:val="24"/>
          <w:u w:val="single"/>
        </w:rPr>
        <w:t>/The world is facing a severe shortage of food</w:t>
      </w:r>
    </w:p>
    <w:p w:rsidR="005E6B40" w:rsidRPr="002109F0" w:rsidRDefault="005E6B40" w:rsidP="00CD1D18">
      <w:pPr>
        <w:tabs>
          <w:tab w:val="left" w:pos="720"/>
        </w:tabs>
        <w:spacing w:after="0"/>
        <w:ind w:left="720" w:hanging="720"/>
        <w:rPr>
          <w:rFonts w:ascii="Garamond" w:hAnsi="Garamond"/>
          <w:bCs/>
          <w:sz w:val="24"/>
          <w:szCs w:val="24"/>
        </w:rPr>
      </w:pPr>
    </w:p>
    <w:p w:rsidR="002109F0" w:rsidRPr="003C6BFE" w:rsidRDefault="003C6BFE" w:rsidP="00D52658">
      <w:pPr>
        <w:tabs>
          <w:tab w:val="left" w:pos="720"/>
        </w:tabs>
        <w:spacing w:after="0"/>
        <w:rPr>
          <w:rFonts w:ascii="Garamond" w:hAnsi="Garamond"/>
          <w:sz w:val="24"/>
          <w:szCs w:val="24"/>
        </w:rPr>
      </w:pPr>
      <w:r w:rsidRPr="003C6BFE">
        <w:rPr>
          <w:rFonts w:ascii="Garamond" w:hAnsi="Garamond"/>
          <w:sz w:val="24"/>
          <w:szCs w:val="24"/>
        </w:rPr>
        <w:t xml:space="preserve">“The world needs to produce at least 50% more food to feed 9 billion people by 2050. But climate change could cut crop yields by more than 25%. The land, biodiversity, oceans, forests, and other forms of natural capital are being depleted at unprecedented rates. Unless we change how we grow our food and manage our natural capital, food security—especially for the </w:t>
      </w:r>
      <w:r w:rsidR="000751AF">
        <w:rPr>
          <w:rFonts w:ascii="Garamond" w:hAnsi="Garamond"/>
          <w:sz w:val="24"/>
          <w:szCs w:val="24"/>
        </w:rPr>
        <w:t>world’s poorest—will be at risk</w:t>
      </w:r>
      <w:r w:rsidRPr="003C6BFE">
        <w:rPr>
          <w:rFonts w:ascii="Garamond" w:hAnsi="Garamond"/>
          <w:sz w:val="24"/>
          <w:szCs w:val="24"/>
        </w:rPr>
        <w:t>” (The World Bank, Food Security Overview, March 21, 2016)</w:t>
      </w:r>
      <w:r w:rsidR="000751AF">
        <w:rPr>
          <w:rFonts w:ascii="Garamond" w:hAnsi="Garamond"/>
          <w:sz w:val="24"/>
          <w:szCs w:val="24"/>
        </w:rPr>
        <w:t>.</w:t>
      </w:r>
    </w:p>
    <w:p w:rsidR="003C6BFE" w:rsidRDefault="003C6BFE" w:rsidP="00D52658">
      <w:pPr>
        <w:tabs>
          <w:tab w:val="left" w:pos="720"/>
        </w:tabs>
        <w:spacing w:after="0"/>
      </w:pPr>
    </w:p>
    <w:p w:rsidR="003C6BFE" w:rsidRDefault="000751AF" w:rsidP="00D52658">
      <w:pPr>
        <w:tabs>
          <w:tab w:val="left" w:pos="720"/>
        </w:tabs>
        <w:spacing w:after="0"/>
        <w:rPr>
          <w:rFonts w:ascii="Garamond" w:hAnsi="Garamond"/>
          <w:sz w:val="24"/>
          <w:szCs w:val="24"/>
        </w:rPr>
      </w:pPr>
      <w:r>
        <w:rPr>
          <w:rFonts w:ascii="Garamond" w:hAnsi="Garamond"/>
          <w:bCs/>
          <w:sz w:val="24"/>
          <w:szCs w:val="24"/>
        </w:rPr>
        <w:t>“</w:t>
      </w:r>
      <w:r w:rsidRPr="000751AF">
        <w:rPr>
          <w:rFonts w:ascii="Garamond" w:hAnsi="Garamond"/>
          <w:bCs/>
          <w:sz w:val="24"/>
          <w:szCs w:val="24"/>
        </w:rPr>
        <w:t>Already, volatile food prices—and the price spikes that can result—are the new normal. When faced with high food prices, many poor families cope by pulling their children out of school and eating cheaper, less nutritious food. This can have severe life-long effects on the social, physical, and mental well-being of millions of young people. Malnutrition contributes to infant, child, and maternal illness; decreased learning capacity; lower productivity, and higher mortality. One-third of all child deaths globally are attributed to un</w:t>
      </w:r>
      <w:r>
        <w:rPr>
          <w:rFonts w:ascii="Garamond" w:hAnsi="Garamond"/>
          <w:bCs/>
          <w:sz w:val="24"/>
          <w:szCs w:val="24"/>
        </w:rPr>
        <w:t xml:space="preserve">der-nutrition” </w:t>
      </w:r>
      <w:r w:rsidRPr="003C6BFE">
        <w:rPr>
          <w:rFonts w:ascii="Garamond" w:hAnsi="Garamond"/>
          <w:sz w:val="24"/>
          <w:szCs w:val="24"/>
        </w:rPr>
        <w:t>(The World Bank, Food Security Overview, March 21, 2016)</w:t>
      </w:r>
      <w:r>
        <w:rPr>
          <w:rFonts w:ascii="Garamond" w:hAnsi="Garamond"/>
          <w:sz w:val="24"/>
          <w:szCs w:val="24"/>
        </w:rPr>
        <w:t>.</w:t>
      </w:r>
    </w:p>
    <w:p w:rsidR="004B5162" w:rsidRDefault="004B5162" w:rsidP="00D52658">
      <w:pPr>
        <w:tabs>
          <w:tab w:val="left" w:pos="720"/>
        </w:tabs>
        <w:spacing w:after="0"/>
        <w:rPr>
          <w:rFonts w:ascii="Garamond" w:hAnsi="Garamond"/>
          <w:sz w:val="24"/>
          <w:szCs w:val="24"/>
        </w:rPr>
      </w:pPr>
    </w:p>
    <w:p w:rsidR="004B5162" w:rsidRDefault="004B5162" w:rsidP="004B5162">
      <w:pPr>
        <w:tabs>
          <w:tab w:val="left" w:pos="720"/>
        </w:tabs>
        <w:spacing w:after="0"/>
        <w:rPr>
          <w:rFonts w:ascii="Garamond" w:hAnsi="Garamond"/>
          <w:bCs/>
          <w:sz w:val="24"/>
          <w:szCs w:val="24"/>
        </w:rPr>
      </w:pPr>
      <w:r>
        <w:rPr>
          <w:rFonts w:ascii="Garamond" w:hAnsi="Garamond"/>
          <w:bCs/>
          <w:sz w:val="24"/>
          <w:szCs w:val="24"/>
        </w:rPr>
        <w:t>“</w:t>
      </w:r>
      <w:r w:rsidRPr="004B5162">
        <w:rPr>
          <w:rFonts w:ascii="Garamond" w:hAnsi="Garamond"/>
          <w:bCs/>
          <w:sz w:val="24"/>
          <w:szCs w:val="24"/>
        </w:rPr>
        <w:t>Widespread water shortages caused by rising global temperatures could lead to food shortages and mass migration, an expert has warned.</w:t>
      </w:r>
      <w:r>
        <w:rPr>
          <w:rFonts w:ascii="Garamond" w:hAnsi="Garamond"/>
          <w:bCs/>
          <w:sz w:val="24"/>
          <w:szCs w:val="24"/>
        </w:rPr>
        <w:t xml:space="preserve">  </w:t>
      </w:r>
      <w:r w:rsidRPr="004B5162">
        <w:rPr>
          <w:rFonts w:ascii="Garamond" w:hAnsi="Garamond"/>
          <w:bCs/>
          <w:sz w:val="24"/>
          <w:szCs w:val="24"/>
        </w:rPr>
        <w:t>The head of the World Meteorological Society, Michel Jarraud has warned that of all the threats posed by a warming climate, shrinking water supplies are the most serious.</w:t>
      </w:r>
      <w:r>
        <w:rPr>
          <w:rFonts w:ascii="Garamond" w:hAnsi="Garamond"/>
          <w:bCs/>
          <w:sz w:val="24"/>
          <w:szCs w:val="24"/>
        </w:rPr>
        <w:t xml:space="preserve"> </w:t>
      </w:r>
      <w:r w:rsidRPr="004B5162">
        <w:rPr>
          <w:rFonts w:ascii="Garamond" w:hAnsi="Garamond"/>
          <w:bCs/>
          <w:sz w:val="24"/>
          <w:szCs w:val="24"/>
        </w:rPr>
        <w:t xml:space="preserve">It is predicted that by 2025, some 2.8 billion people will live in 'water scarce' areas - a huge rise </w:t>
      </w:r>
      <w:r>
        <w:rPr>
          <w:rFonts w:ascii="Garamond" w:hAnsi="Garamond"/>
          <w:bCs/>
          <w:sz w:val="24"/>
          <w:szCs w:val="24"/>
        </w:rPr>
        <w:t xml:space="preserve">from the 1.6 billion who do now” (Sarah Griffiths, The UK Daily Mail, December 24, 2015).  </w:t>
      </w:r>
    </w:p>
    <w:p w:rsidR="004B5162" w:rsidRDefault="004B5162" w:rsidP="004B5162">
      <w:pPr>
        <w:tabs>
          <w:tab w:val="left" w:pos="720"/>
        </w:tabs>
        <w:spacing w:after="0"/>
        <w:rPr>
          <w:rFonts w:ascii="Garamond" w:hAnsi="Garamond"/>
          <w:bCs/>
          <w:sz w:val="24"/>
          <w:szCs w:val="24"/>
        </w:rPr>
      </w:pPr>
    </w:p>
    <w:p w:rsidR="004B5162" w:rsidRPr="004B5162" w:rsidRDefault="004B5162" w:rsidP="004B5162">
      <w:pPr>
        <w:tabs>
          <w:tab w:val="left" w:pos="720"/>
        </w:tabs>
        <w:spacing w:after="0"/>
        <w:rPr>
          <w:rFonts w:ascii="Garamond" w:hAnsi="Garamond"/>
          <w:bCs/>
          <w:sz w:val="24"/>
          <w:szCs w:val="24"/>
        </w:rPr>
      </w:pPr>
      <w:r>
        <w:rPr>
          <w:rFonts w:ascii="Garamond" w:hAnsi="Garamond"/>
          <w:bCs/>
          <w:sz w:val="24"/>
          <w:szCs w:val="24"/>
        </w:rPr>
        <w:lastRenderedPageBreak/>
        <w:t>“</w:t>
      </w:r>
      <w:r w:rsidRPr="004B5162">
        <w:rPr>
          <w:rFonts w:ascii="Garamond" w:hAnsi="Garamond"/>
          <w:bCs/>
          <w:sz w:val="24"/>
          <w:szCs w:val="24"/>
        </w:rPr>
        <w:t>Earlier this week the UN's Food and Agriculture Organisation (FAO) announced that Southern Africa faces food shortages, as drought, exacerbated by the El Nino weather pattern, delays planting and stunts crops across the region.</w:t>
      </w:r>
      <w:r>
        <w:rPr>
          <w:rFonts w:ascii="Garamond" w:hAnsi="Garamond"/>
          <w:bCs/>
          <w:sz w:val="24"/>
          <w:szCs w:val="24"/>
        </w:rPr>
        <w:t xml:space="preserve"> </w:t>
      </w:r>
      <w:r w:rsidRPr="004B5162">
        <w:rPr>
          <w:rFonts w:ascii="Garamond" w:hAnsi="Garamond"/>
          <w:bCs/>
          <w:sz w:val="24"/>
          <w:szCs w:val="24"/>
        </w:rPr>
        <w:t>'The presence of a strong El Nino episode in 2015/16 raises serious concerns regarding the impact on food insecur</w:t>
      </w:r>
      <w:r>
        <w:rPr>
          <w:rFonts w:ascii="Garamond" w:hAnsi="Garamond"/>
          <w:bCs/>
          <w:sz w:val="24"/>
          <w:szCs w:val="24"/>
        </w:rPr>
        <w:t xml:space="preserve">ity,' the FAO said in the alert” (Sarah Griffiths, The UK Daily Mail, December 24, 2015).  </w:t>
      </w:r>
    </w:p>
    <w:p w:rsidR="0053140D" w:rsidRDefault="004B5162" w:rsidP="0053140D">
      <w:pPr>
        <w:tabs>
          <w:tab w:val="left" w:pos="720"/>
        </w:tabs>
        <w:spacing w:after="0"/>
        <w:rPr>
          <w:rFonts w:ascii="Garamond" w:hAnsi="Garamond"/>
          <w:bCs/>
          <w:sz w:val="24"/>
          <w:szCs w:val="24"/>
        </w:rPr>
      </w:pPr>
      <w:r w:rsidRPr="004B5162">
        <w:rPr>
          <w:rFonts w:ascii="Garamond" w:hAnsi="Garamond"/>
          <w:bCs/>
          <w:sz w:val="24"/>
          <w:szCs w:val="24"/>
        </w:rPr>
        <w:br/>
      </w:r>
      <w:r w:rsidR="0053140D">
        <w:rPr>
          <w:rFonts w:ascii="Garamond" w:hAnsi="Garamond"/>
          <w:bCs/>
          <w:sz w:val="24"/>
          <w:szCs w:val="24"/>
        </w:rPr>
        <w:t>“</w:t>
      </w:r>
      <w:r w:rsidR="0053140D" w:rsidRPr="0053140D">
        <w:rPr>
          <w:rFonts w:ascii="Garamond" w:hAnsi="Garamond"/>
          <w:bCs/>
          <w:sz w:val="24"/>
          <w:szCs w:val="24"/>
        </w:rPr>
        <w:t>Global food shortages will become three times more likely as a result of climate change and the international community needs to be ready to respond to price shocks to prevent civil unrest, a joint US-British taskforce warned in August.</w:t>
      </w:r>
      <w:r w:rsidR="0053140D">
        <w:rPr>
          <w:rFonts w:ascii="Garamond" w:hAnsi="Garamond"/>
          <w:bCs/>
          <w:sz w:val="24"/>
          <w:szCs w:val="24"/>
        </w:rPr>
        <w:t xml:space="preserve"> </w:t>
      </w:r>
      <w:r w:rsidR="0053140D" w:rsidRPr="0053140D">
        <w:rPr>
          <w:rFonts w:ascii="Garamond" w:hAnsi="Garamond"/>
          <w:bCs/>
          <w:sz w:val="24"/>
          <w:szCs w:val="24"/>
        </w:rPr>
        <w:t>Rather than being a once-a-century event, severe production shocks, including food shortages, price spikes and market volatility, are likely to occur every 30 years by 2040, said the Taskforce on Extreme Weather an</w:t>
      </w:r>
      <w:r w:rsidR="0053140D">
        <w:rPr>
          <w:rFonts w:ascii="Garamond" w:hAnsi="Garamond"/>
          <w:bCs/>
          <w:sz w:val="24"/>
          <w:szCs w:val="24"/>
        </w:rPr>
        <w:t xml:space="preserve">d Global Food System Resilience” (Sarah Griffiths, The UK Daily Mail, December 24, 2015).  </w:t>
      </w:r>
    </w:p>
    <w:p w:rsidR="009E0406" w:rsidRDefault="009E0406" w:rsidP="0053140D">
      <w:pPr>
        <w:tabs>
          <w:tab w:val="left" w:pos="720"/>
        </w:tabs>
        <w:spacing w:after="0"/>
        <w:rPr>
          <w:rFonts w:ascii="Garamond" w:hAnsi="Garamond"/>
          <w:bCs/>
          <w:sz w:val="24"/>
          <w:szCs w:val="24"/>
        </w:rPr>
      </w:pPr>
    </w:p>
    <w:p w:rsidR="009E0406" w:rsidRPr="009E0406" w:rsidRDefault="009E0406" w:rsidP="009E0406">
      <w:pPr>
        <w:tabs>
          <w:tab w:val="left" w:pos="720"/>
        </w:tabs>
        <w:spacing w:after="0"/>
        <w:rPr>
          <w:rFonts w:ascii="Garamond" w:hAnsi="Garamond"/>
          <w:bCs/>
          <w:sz w:val="24"/>
          <w:szCs w:val="24"/>
        </w:rPr>
      </w:pPr>
      <w:r>
        <w:rPr>
          <w:rFonts w:ascii="Garamond" w:hAnsi="Garamond"/>
          <w:bCs/>
          <w:sz w:val="24"/>
          <w:szCs w:val="24"/>
        </w:rPr>
        <w:t>“</w:t>
      </w:r>
      <w:r w:rsidRPr="009E0406">
        <w:rPr>
          <w:rFonts w:ascii="Garamond" w:hAnsi="Garamond"/>
          <w:bCs/>
          <w:sz w:val="24"/>
          <w:szCs w:val="24"/>
        </w:rPr>
        <w:t>With the world's population set to rise to nine billion by 2050 from 7.3 billion today, food production will need to increase by more than 60 per cent and climate-linked market disruptions could lead to civil unrest, the report said.</w:t>
      </w:r>
    </w:p>
    <w:p w:rsidR="009E0406" w:rsidRPr="009E0406" w:rsidRDefault="009E0406" w:rsidP="009E0406">
      <w:pPr>
        <w:tabs>
          <w:tab w:val="left" w:pos="720"/>
        </w:tabs>
        <w:spacing w:after="0"/>
        <w:rPr>
          <w:rFonts w:ascii="Garamond" w:hAnsi="Garamond"/>
          <w:bCs/>
          <w:sz w:val="24"/>
          <w:szCs w:val="24"/>
        </w:rPr>
      </w:pPr>
      <w:r w:rsidRPr="009E0406">
        <w:rPr>
          <w:rFonts w:ascii="Garamond" w:hAnsi="Garamond"/>
          <w:bCs/>
          <w:sz w:val="24"/>
          <w:szCs w:val="24"/>
        </w:rPr>
        <w:t>‘The climate is changing and weather records are being broken all the time,’ said David King, the UK foreign minister's Special Representative for Climate Change, in the report.</w:t>
      </w:r>
      <w:r>
        <w:rPr>
          <w:rFonts w:ascii="Garamond" w:hAnsi="Garamond"/>
          <w:bCs/>
          <w:sz w:val="24"/>
          <w:szCs w:val="24"/>
        </w:rPr>
        <w:t xml:space="preserve"> </w:t>
      </w:r>
      <w:r w:rsidRPr="009E0406">
        <w:rPr>
          <w:rFonts w:ascii="Garamond" w:hAnsi="Garamond"/>
          <w:bCs/>
          <w:sz w:val="24"/>
          <w:szCs w:val="24"/>
        </w:rPr>
        <w:t>‘The risks of an event are growing, and it could be unp</w:t>
      </w:r>
      <w:r>
        <w:rPr>
          <w:rFonts w:ascii="Garamond" w:hAnsi="Garamond"/>
          <w:bCs/>
          <w:sz w:val="24"/>
          <w:szCs w:val="24"/>
        </w:rPr>
        <w:t xml:space="preserve">recedented in scale and extent’” (Sarah Griffiths, The UK Daily Mail, December 24, 2015).  </w:t>
      </w:r>
    </w:p>
    <w:p w:rsidR="009E0406" w:rsidRPr="0053140D" w:rsidRDefault="009E0406" w:rsidP="0053140D">
      <w:pPr>
        <w:tabs>
          <w:tab w:val="left" w:pos="720"/>
        </w:tabs>
        <w:spacing w:after="0"/>
        <w:rPr>
          <w:rFonts w:ascii="Garamond" w:hAnsi="Garamond"/>
          <w:bCs/>
          <w:sz w:val="24"/>
          <w:szCs w:val="24"/>
        </w:rPr>
      </w:pPr>
    </w:p>
    <w:p w:rsidR="00CD5E1E" w:rsidRDefault="00CD5E1E" w:rsidP="00CD5E1E">
      <w:pPr>
        <w:tabs>
          <w:tab w:val="left" w:pos="720"/>
        </w:tabs>
        <w:spacing w:after="0"/>
        <w:rPr>
          <w:rFonts w:ascii="Garamond" w:hAnsi="Garamond"/>
          <w:bCs/>
          <w:sz w:val="24"/>
          <w:szCs w:val="24"/>
        </w:rPr>
      </w:pPr>
      <w:r>
        <w:rPr>
          <w:rFonts w:ascii="Garamond" w:hAnsi="Garamond"/>
          <w:bCs/>
          <w:sz w:val="24"/>
          <w:szCs w:val="24"/>
        </w:rPr>
        <w:t>“</w:t>
      </w:r>
      <w:r w:rsidRPr="00CD5E1E">
        <w:rPr>
          <w:rFonts w:ascii="Garamond" w:hAnsi="Garamond"/>
          <w:bCs/>
          <w:sz w:val="24"/>
          <w:szCs w:val="24"/>
        </w:rPr>
        <w:t>In a rebuff to climate deniers, the CEO of American food giant General Mills has asserted that global warming is being created by human activity and is threatening to disrupt global food supplies.</w:t>
      </w:r>
      <w:r>
        <w:rPr>
          <w:rFonts w:ascii="Garamond" w:hAnsi="Garamond"/>
          <w:bCs/>
          <w:sz w:val="24"/>
          <w:szCs w:val="24"/>
        </w:rPr>
        <w:t xml:space="preserve">  </w:t>
      </w:r>
      <w:r w:rsidRPr="00CD5E1E">
        <w:rPr>
          <w:rFonts w:ascii="Garamond" w:hAnsi="Garamond"/>
          <w:bCs/>
          <w:sz w:val="24"/>
          <w:szCs w:val="24"/>
        </w:rPr>
        <w:t>A spokeswoman for the company, whose brands range from Yoplait yogurt and Pillsbury to Haagen-Dazs ice cream and Green Giant vegetables, went further, telling The Huffington Post that a failure to address climate change would make it extremely difficult to feed the world’s growing population, which is expec</w:t>
      </w:r>
      <w:r>
        <w:rPr>
          <w:rFonts w:ascii="Garamond" w:hAnsi="Garamond"/>
          <w:bCs/>
          <w:sz w:val="24"/>
          <w:szCs w:val="24"/>
        </w:rPr>
        <w:t xml:space="preserve">ted to exceed 9 billion by 2050” (Jo Confino, Huffington Post, August 31, 2015).  </w:t>
      </w:r>
    </w:p>
    <w:p w:rsidR="00CD5E1E" w:rsidRDefault="00CD5E1E" w:rsidP="00CD5E1E">
      <w:pPr>
        <w:tabs>
          <w:tab w:val="left" w:pos="720"/>
        </w:tabs>
        <w:spacing w:after="0"/>
        <w:rPr>
          <w:rFonts w:ascii="Garamond" w:hAnsi="Garamond"/>
          <w:bCs/>
          <w:sz w:val="24"/>
          <w:szCs w:val="24"/>
        </w:rPr>
      </w:pPr>
    </w:p>
    <w:p w:rsidR="00CD5E1E" w:rsidRPr="00CD5E1E" w:rsidRDefault="00CD5E1E" w:rsidP="00CD5E1E">
      <w:pPr>
        <w:tabs>
          <w:tab w:val="left" w:pos="720"/>
        </w:tabs>
        <w:spacing w:after="0"/>
        <w:rPr>
          <w:rFonts w:ascii="Garamond" w:hAnsi="Garamond"/>
          <w:bCs/>
          <w:sz w:val="24"/>
          <w:szCs w:val="24"/>
        </w:rPr>
      </w:pPr>
      <w:r>
        <w:rPr>
          <w:rFonts w:ascii="Garamond" w:hAnsi="Garamond"/>
          <w:bCs/>
          <w:sz w:val="24"/>
          <w:szCs w:val="24"/>
        </w:rPr>
        <w:t>“[General Mills]</w:t>
      </w:r>
      <w:r w:rsidRPr="00CD5E1E">
        <w:rPr>
          <w:rFonts w:ascii="Garamond" w:hAnsi="Garamond"/>
          <w:bCs/>
          <w:sz w:val="24"/>
          <w:szCs w:val="24"/>
        </w:rPr>
        <w:t xml:space="preserve"> is not alone in warning about risks to the agricultural sector from rising global temperatures.</w:t>
      </w:r>
    </w:p>
    <w:p w:rsidR="00CD5E1E" w:rsidRPr="00CD5E1E" w:rsidRDefault="00CD5E1E" w:rsidP="00CD5E1E">
      <w:pPr>
        <w:tabs>
          <w:tab w:val="left" w:pos="720"/>
        </w:tabs>
        <w:spacing w:after="0"/>
        <w:rPr>
          <w:rFonts w:ascii="Garamond" w:hAnsi="Garamond"/>
          <w:bCs/>
          <w:sz w:val="24"/>
          <w:szCs w:val="24"/>
        </w:rPr>
      </w:pPr>
      <w:r w:rsidRPr="00CD5E1E">
        <w:rPr>
          <w:rFonts w:ascii="Garamond" w:hAnsi="Garamond"/>
          <w:bCs/>
          <w:sz w:val="24"/>
          <w:szCs w:val="24"/>
        </w:rPr>
        <w:t xml:space="preserve">Only last year, Walmart’s U.K. supermarket chain, Asda, published a report by consultants PwC which showed that 95 percent of its entire fresh produce range is </w:t>
      </w:r>
      <w:r w:rsidRPr="00220AAB">
        <w:rPr>
          <w:rFonts w:ascii="Garamond" w:hAnsi="Garamond"/>
          <w:bCs/>
          <w:sz w:val="24"/>
          <w:szCs w:val="24"/>
        </w:rPr>
        <w:t xml:space="preserve">already </w:t>
      </w:r>
      <w:hyperlink r:id="rId8" w:tgtFrame="_blank" w:history="1">
        <w:r w:rsidRPr="00220AAB">
          <w:rPr>
            <w:rStyle w:val="Hyperlink"/>
            <w:rFonts w:ascii="Garamond" w:hAnsi="Garamond"/>
            <w:color w:val="auto"/>
            <w:sz w:val="24"/>
            <w:szCs w:val="24"/>
            <w:u w:val="none"/>
          </w:rPr>
          <w:t>at risk from climate change.</w:t>
        </w:r>
      </w:hyperlink>
      <w:r w:rsidRPr="00220AAB">
        <w:rPr>
          <w:rFonts w:ascii="Garamond" w:hAnsi="Garamond"/>
          <w:bCs/>
          <w:sz w:val="24"/>
          <w:szCs w:val="24"/>
        </w:rPr>
        <w:t xml:space="preserve"> The study was the first attempt by a food retailer to put hard figures against the impacts global warming </w:t>
      </w:r>
      <w:r w:rsidRPr="00CD5E1E">
        <w:rPr>
          <w:rFonts w:ascii="Garamond" w:hAnsi="Garamond"/>
          <w:bCs/>
          <w:sz w:val="24"/>
          <w:szCs w:val="24"/>
        </w:rPr>
        <w:t>will have on the foo</w:t>
      </w:r>
      <w:r>
        <w:rPr>
          <w:rFonts w:ascii="Garamond" w:hAnsi="Garamond"/>
          <w:bCs/>
          <w:sz w:val="24"/>
          <w:szCs w:val="24"/>
        </w:rPr>
        <w:t xml:space="preserve">d it buys from across the world” (Jo Confino, Huffington Post, August 31, 2015).  </w:t>
      </w:r>
    </w:p>
    <w:p w:rsidR="005E6B40" w:rsidRPr="00BA245D" w:rsidRDefault="005E6B40" w:rsidP="00CD5E1E">
      <w:pPr>
        <w:tabs>
          <w:tab w:val="left" w:pos="720"/>
        </w:tabs>
        <w:spacing w:after="0"/>
        <w:rPr>
          <w:rFonts w:ascii="Garamond" w:hAnsi="Garamond"/>
          <w:bCs/>
          <w:sz w:val="24"/>
          <w:szCs w:val="24"/>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r w:rsidR="004B5162">
        <w:rPr>
          <w:rFonts w:ascii="Garamond" w:hAnsi="Garamond"/>
          <w:b/>
          <w:bCs/>
          <w:sz w:val="24"/>
          <w:szCs w:val="24"/>
          <w:u w:val="single"/>
        </w:rPr>
        <w:t>/The world is not facing a severe food shortage</w:t>
      </w:r>
    </w:p>
    <w:p w:rsidR="00F137AE" w:rsidRPr="00BA245D" w:rsidRDefault="00F137AE" w:rsidP="00CD1D18">
      <w:pPr>
        <w:tabs>
          <w:tab w:val="left" w:pos="720"/>
        </w:tabs>
        <w:spacing w:after="0"/>
        <w:ind w:left="720" w:hanging="720"/>
        <w:rPr>
          <w:rFonts w:ascii="Garamond" w:hAnsi="Garamond"/>
          <w:b/>
          <w:bCs/>
          <w:sz w:val="24"/>
          <w:szCs w:val="24"/>
          <w:u w:val="single"/>
        </w:rPr>
      </w:pPr>
    </w:p>
    <w:p w:rsidR="00220AAB" w:rsidRDefault="00220AAB" w:rsidP="00220AAB">
      <w:pPr>
        <w:tabs>
          <w:tab w:val="left" w:pos="720"/>
        </w:tabs>
        <w:spacing w:after="0"/>
        <w:rPr>
          <w:rFonts w:ascii="Garamond" w:hAnsi="Garamond"/>
          <w:bCs/>
          <w:sz w:val="24"/>
          <w:szCs w:val="24"/>
        </w:rPr>
      </w:pPr>
      <w:r w:rsidRPr="00220AAB">
        <w:rPr>
          <w:rFonts w:ascii="Garamond" w:hAnsi="Garamond"/>
          <w:bCs/>
          <w:sz w:val="24"/>
          <w:szCs w:val="24"/>
        </w:rPr>
        <w:t xml:space="preserve">“The consistently massive population of hungry people—along with variables like severe weather and economic downturns—sometimes spark warnings that the planet faces </w:t>
      </w:r>
      <w:hyperlink r:id="rId9" w:tgtFrame="_self" w:history="1">
        <w:r w:rsidRPr="00220AAB">
          <w:rPr>
            <w:rStyle w:val="Hyperlink"/>
            <w:rFonts w:ascii="Garamond" w:hAnsi="Garamond"/>
            <w:color w:val="auto"/>
            <w:sz w:val="24"/>
            <w:szCs w:val="24"/>
            <w:u w:val="none"/>
          </w:rPr>
          <w:t>impending food shortages.</w:t>
        </w:r>
      </w:hyperlink>
      <w:r w:rsidRPr="00220AAB">
        <w:rPr>
          <w:rFonts w:ascii="Garamond" w:hAnsi="Garamond"/>
          <w:bCs/>
          <w:sz w:val="24"/>
          <w:szCs w:val="24"/>
        </w:rPr>
        <w:t xml:space="preserve"> And yet </w:t>
      </w:r>
      <w:hyperlink r:id="rId10" w:tgtFrame="_self" w:history="1">
        <w:r w:rsidRPr="00220AAB">
          <w:rPr>
            <w:rStyle w:val="Hyperlink"/>
            <w:rFonts w:ascii="Garamond" w:hAnsi="Garamond"/>
            <w:color w:val="auto"/>
            <w:sz w:val="24"/>
            <w:szCs w:val="24"/>
            <w:u w:val="none"/>
          </w:rPr>
          <w:t>more people in the world—1.7 billion</w:t>
        </w:r>
      </w:hyperlink>
      <w:r w:rsidRPr="00220AAB">
        <w:rPr>
          <w:rFonts w:ascii="Garamond" w:hAnsi="Garamond"/>
          <w:bCs/>
          <w:sz w:val="24"/>
          <w:szCs w:val="24"/>
        </w:rPr>
        <w:t xml:space="preserve">—are considered obese or overweight from a daily caloric intake that in some cases is at least six to seven times the minimum.  This paradox is nothing new, experts say. It just shows the problem isn't that we have too little food, it's what we do with the food we have” (Mark Koba, “A Hungry World: Lots of Food, in Too Few Places,” CNBC, July 22, 2013).  </w:t>
      </w:r>
    </w:p>
    <w:p w:rsidR="003C0CAB" w:rsidRDefault="003C0CAB" w:rsidP="003C0CAB">
      <w:pPr>
        <w:tabs>
          <w:tab w:val="left" w:pos="720"/>
        </w:tabs>
        <w:spacing w:after="0"/>
        <w:rPr>
          <w:rFonts w:ascii="Garamond" w:hAnsi="Garamond"/>
          <w:bCs/>
          <w:sz w:val="24"/>
          <w:szCs w:val="24"/>
        </w:rPr>
      </w:pPr>
    </w:p>
    <w:p w:rsidR="003C0CAB" w:rsidRDefault="003C0CAB" w:rsidP="003C0CAB">
      <w:pPr>
        <w:tabs>
          <w:tab w:val="left" w:pos="720"/>
        </w:tabs>
        <w:spacing w:after="0"/>
        <w:rPr>
          <w:rFonts w:ascii="Garamond" w:hAnsi="Garamond"/>
          <w:bCs/>
          <w:sz w:val="24"/>
          <w:szCs w:val="24"/>
        </w:rPr>
      </w:pPr>
      <w:r w:rsidRPr="003C0CAB">
        <w:rPr>
          <w:rFonts w:ascii="Garamond" w:hAnsi="Garamond"/>
          <w:bCs/>
          <w:sz w:val="24"/>
          <w:szCs w:val="24"/>
        </w:rPr>
        <w:lastRenderedPageBreak/>
        <w:t>"</w:t>
      </w:r>
      <w:r>
        <w:rPr>
          <w:rFonts w:ascii="Garamond" w:hAnsi="Garamond"/>
          <w:bCs/>
          <w:sz w:val="24"/>
          <w:szCs w:val="24"/>
        </w:rPr>
        <w:t>’</w:t>
      </w:r>
      <w:r w:rsidRPr="003C0CAB">
        <w:rPr>
          <w:rFonts w:ascii="Garamond" w:hAnsi="Garamond"/>
          <w:bCs/>
          <w:sz w:val="24"/>
          <w:szCs w:val="24"/>
        </w:rPr>
        <w:t>We have two or three times the amount of food right now that is needed to feed the</w:t>
      </w:r>
      <w:r>
        <w:rPr>
          <w:rFonts w:ascii="Garamond" w:hAnsi="Garamond"/>
          <w:bCs/>
          <w:sz w:val="24"/>
          <w:szCs w:val="24"/>
        </w:rPr>
        <w:t xml:space="preserve"> number of people in the world,’</w:t>
      </w:r>
      <w:r w:rsidRPr="003C0CAB">
        <w:rPr>
          <w:rFonts w:ascii="Garamond" w:hAnsi="Garamond"/>
          <w:bCs/>
          <w:sz w:val="24"/>
          <w:szCs w:val="24"/>
        </w:rPr>
        <w:t xml:space="preserve"> said Joshua Muldavin, a geography professor at Sarah Lawrence College who focuses on food and agricultural instruction. </w:t>
      </w:r>
      <w:r>
        <w:rPr>
          <w:rFonts w:ascii="Garamond" w:hAnsi="Garamond"/>
          <w:bCs/>
          <w:sz w:val="24"/>
          <w:szCs w:val="24"/>
        </w:rPr>
        <w:t>‘</w:t>
      </w:r>
      <w:r w:rsidRPr="003C0CAB">
        <w:rPr>
          <w:rFonts w:ascii="Garamond" w:hAnsi="Garamond"/>
          <w:bCs/>
          <w:sz w:val="24"/>
          <w:szCs w:val="24"/>
        </w:rPr>
        <w:t>A lot of people aren't analyzing the situation correctly. We can deal with short-term food shortages after a disaster, but fixing long t</w:t>
      </w:r>
      <w:r>
        <w:rPr>
          <w:rFonts w:ascii="Garamond" w:hAnsi="Garamond"/>
          <w:bCs/>
          <w:sz w:val="24"/>
          <w:szCs w:val="24"/>
        </w:rPr>
        <w:t>erm hunger gets ignored,’</w:t>
      </w:r>
      <w:r w:rsidRPr="003C0CAB">
        <w:rPr>
          <w:rFonts w:ascii="Garamond" w:hAnsi="Garamond"/>
          <w:bCs/>
          <w:sz w:val="24"/>
          <w:szCs w:val="24"/>
        </w:rPr>
        <w:t xml:space="preserve"> he said. </w:t>
      </w:r>
      <w:r>
        <w:rPr>
          <w:rFonts w:ascii="Garamond" w:hAnsi="Garamond"/>
          <w:bCs/>
          <w:sz w:val="24"/>
          <w:szCs w:val="24"/>
        </w:rPr>
        <w:t>‘</w:t>
      </w:r>
      <w:r w:rsidRPr="003C0CAB">
        <w:rPr>
          <w:rFonts w:ascii="Garamond" w:hAnsi="Garamond"/>
          <w:bCs/>
          <w:sz w:val="24"/>
          <w:szCs w:val="24"/>
        </w:rPr>
        <w:t>We do</w:t>
      </w:r>
      <w:r>
        <w:rPr>
          <w:rFonts w:ascii="Garamond" w:hAnsi="Garamond"/>
          <w:bCs/>
          <w:sz w:val="24"/>
          <w:szCs w:val="24"/>
        </w:rPr>
        <w:t>n't have food shortage problem,’</w:t>
      </w:r>
      <w:r w:rsidRPr="003C0CAB">
        <w:rPr>
          <w:rFonts w:ascii="Garamond" w:hAnsi="Garamond"/>
          <w:bCs/>
          <w:sz w:val="24"/>
          <w:szCs w:val="24"/>
        </w:rPr>
        <w:t xml:space="preserve"> said Emelie Peine, a professor of international politics and economy at the University of Puget Sound. </w:t>
      </w:r>
      <w:r>
        <w:rPr>
          <w:rFonts w:ascii="Garamond" w:hAnsi="Garamond"/>
          <w:bCs/>
          <w:sz w:val="24"/>
          <w:szCs w:val="24"/>
        </w:rPr>
        <w:t>‘</w:t>
      </w:r>
      <w:r w:rsidRPr="003C0CAB">
        <w:rPr>
          <w:rFonts w:ascii="Garamond" w:hAnsi="Garamond"/>
          <w:bCs/>
          <w:sz w:val="24"/>
          <w:szCs w:val="24"/>
        </w:rPr>
        <w:t>What we have is a distribution</w:t>
      </w:r>
      <w:r>
        <w:rPr>
          <w:rFonts w:ascii="Garamond" w:hAnsi="Garamond"/>
          <w:bCs/>
          <w:sz w:val="24"/>
          <w:szCs w:val="24"/>
        </w:rPr>
        <w:t xml:space="preserve"> problem and an income problem,’ Peine said. ‘</w:t>
      </w:r>
      <w:r w:rsidRPr="003C0CAB">
        <w:rPr>
          <w:rFonts w:ascii="Garamond" w:hAnsi="Garamond"/>
          <w:bCs/>
          <w:sz w:val="24"/>
          <w:szCs w:val="24"/>
        </w:rPr>
        <w:t>People aren't getting the food, ... and even if [they] did, they don</w:t>
      </w:r>
      <w:r>
        <w:rPr>
          <w:rFonts w:ascii="Garamond" w:hAnsi="Garamond"/>
          <w:bCs/>
          <w:sz w:val="24"/>
          <w:szCs w:val="24"/>
        </w:rPr>
        <w:t>'t have enough money to buy it’”</w:t>
      </w:r>
      <w:r w:rsidRPr="003C0CAB">
        <w:rPr>
          <w:rFonts w:ascii="Garamond" w:hAnsi="Garamond"/>
          <w:bCs/>
          <w:sz w:val="24"/>
          <w:szCs w:val="24"/>
        </w:rPr>
        <w:t xml:space="preserve"> </w:t>
      </w:r>
      <w:r w:rsidRPr="00220AAB">
        <w:rPr>
          <w:rFonts w:ascii="Garamond" w:hAnsi="Garamond"/>
          <w:bCs/>
          <w:sz w:val="24"/>
          <w:szCs w:val="24"/>
        </w:rPr>
        <w:t xml:space="preserve">(Mark Koba, “A Hungry World: Lots of Food, in Too Few Places,” CNBC, July 22, 2013).  </w:t>
      </w:r>
    </w:p>
    <w:p w:rsidR="00FB3302" w:rsidRDefault="00FB3302" w:rsidP="003C0CAB">
      <w:pPr>
        <w:tabs>
          <w:tab w:val="left" w:pos="720"/>
        </w:tabs>
        <w:spacing w:after="0"/>
        <w:rPr>
          <w:rFonts w:ascii="Garamond" w:hAnsi="Garamond"/>
          <w:bCs/>
          <w:sz w:val="24"/>
          <w:szCs w:val="24"/>
        </w:rPr>
      </w:pPr>
    </w:p>
    <w:p w:rsidR="000F5ADF" w:rsidRDefault="00FB3302" w:rsidP="00FB3302">
      <w:pPr>
        <w:tabs>
          <w:tab w:val="left" w:pos="720"/>
        </w:tabs>
        <w:spacing w:after="0"/>
        <w:rPr>
          <w:rFonts w:ascii="Garamond" w:hAnsi="Garamond"/>
          <w:bCs/>
          <w:sz w:val="24"/>
          <w:szCs w:val="24"/>
        </w:rPr>
      </w:pPr>
      <w:r>
        <w:rPr>
          <w:rFonts w:ascii="Garamond" w:hAnsi="Garamond"/>
          <w:bCs/>
          <w:sz w:val="24"/>
          <w:szCs w:val="24"/>
        </w:rPr>
        <w:t>“</w:t>
      </w:r>
      <w:r w:rsidRPr="00FB3302">
        <w:rPr>
          <w:rFonts w:ascii="Garamond" w:hAnsi="Garamond"/>
          <w:bCs/>
          <w:sz w:val="24"/>
          <w:szCs w:val="24"/>
        </w:rPr>
        <w:t xml:space="preserve">If there is enough food, a major problem causing scarcity is what we do with it, said Roger Johnson, president of the </w:t>
      </w:r>
      <w:hyperlink r:id="rId11" w:tgtFrame="_self" w:history="1">
        <w:r w:rsidRPr="00FB3302">
          <w:rPr>
            <w:rStyle w:val="Hyperlink"/>
            <w:rFonts w:ascii="Garamond" w:hAnsi="Garamond"/>
            <w:color w:val="auto"/>
            <w:sz w:val="24"/>
            <w:szCs w:val="24"/>
            <w:u w:val="none"/>
          </w:rPr>
          <w:t>National Farmers Union</w:t>
        </w:r>
      </w:hyperlink>
      <w:r w:rsidRPr="00FB3302">
        <w:rPr>
          <w:rFonts w:ascii="Garamond" w:hAnsi="Garamond"/>
          <w:bCs/>
          <w:sz w:val="24"/>
          <w:szCs w:val="24"/>
        </w:rPr>
        <w:t xml:space="preserve">, an advocacy group for U.S. farmers. </w:t>
      </w:r>
      <w:r>
        <w:rPr>
          <w:rFonts w:ascii="Garamond" w:hAnsi="Garamond"/>
          <w:bCs/>
          <w:sz w:val="24"/>
          <w:szCs w:val="24"/>
        </w:rPr>
        <w:t>‘</w:t>
      </w:r>
      <w:r w:rsidRPr="00FB3302">
        <w:rPr>
          <w:rFonts w:ascii="Garamond" w:hAnsi="Garamond"/>
          <w:bCs/>
          <w:sz w:val="24"/>
          <w:szCs w:val="24"/>
        </w:rPr>
        <w:t>Something in the area of up to half of</w:t>
      </w:r>
      <w:r>
        <w:rPr>
          <w:rFonts w:ascii="Garamond" w:hAnsi="Garamond"/>
          <w:bCs/>
          <w:sz w:val="24"/>
          <w:szCs w:val="24"/>
        </w:rPr>
        <w:t xml:space="preserve"> all that's produced is wasted,’</w:t>
      </w:r>
      <w:r w:rsidRPr="00FB3302">
        <w:rPr>
          <w:rFonts w:ascii="Garamond" w:hAnsi="Garamond"/>
          <w:bCs/>
          <w:sz w:val="24"/>
          <w:szCs w:val="24"/>
        </w:rPr>
        <w:t xml:space="preserve"> said Johnson, who runs his own farm in North Dakota. </w:t>
      </w:r>
      <w:r>
        <w:rPr>
          <w:rFonts w:ascii="Garamond" w:hAnsi="Garamond"/>
          <w:bCs/>
          <w:sz w:val="24"/>
          <w:szCs w:val="24"/>
        </w:rPr>
        <w:t>‘</w:t>
      </w:r>
      <w:r w:rsidRPr="00FB3302">
        <w:rPr>
          <w:rFonts w:ascii="Garamond" w:hAnsi="Garamond"/>
          <w:bCs/>
          <w:sz w:val="24"/>
          <w:szCs w:val="24"/>
        </w:rPr>
        <w:t>In the undeveloped world, the waste happens before the food gets to people, from lack of roads and proper storage facilities, and</w:t>
      </w:r>
      <w:r>
        <w:rPr>
          <w:rFonts w:ascii="Garamond" w:hAnsi="Garamond"/>
          <w:bCs/>
          <w:sz w:val="24"/>
          <w:szCs w:val="24"/>
        </w:rPr>
        <w:t xml:space="preserve"> the food rots,’ Johnson said. ‘</w:t>
      </w:r>
      <w:r w:rsidRPr="00FB3302">
        <w:rPr>
          <w:rFonts w:ascii="Garamond" w:hAnsi="Garamond"/>
          <w:bCs/>
          <w:sz w:val="24"/>
          <w:szCs w:val="24"/>
        </w:rPr>
        <w:t>In the developed world, it's the staggering amount of food that's thrown o</w:t>
      </w:r>
      <w:r>
        <w:rPr>
          <w:rFonts w:ascii="Garamond" w:hAnsi="Garamond"/>
          <w:bCs/>
          <w:sz w:val="24"/>
          <w:szCs w:val="24"/>
        </w:rPr>
        <w:t xml:space="preserve">ut after it gets to our plates’ </w:t>
      </w:r>
      <w:r w:rsidRPr="00220AAB">
        <w:rPr>
          <w:rFonts w:ascii="Garamond" w:hAnsi="Garamond"/>
          <w:bCs/>
          <w:sz w:val="24"/>
          <w:szCs w:val="24"/>
        </w:rPr>
        <w:t xml:space="preserve">(Mark Koba, “A Hungry World: Lots of Food, in Too Few Places,” CNBC, July 22, 2013).  </w:t>
      </w:r>
    </w:p>
    <w:p w:rsidR="000F5ADF" w:rsidRPr="000F5ADF" w:rsidRDefault="000F5ADF" w:rsidP="000F5ADF">
      <w:pPr>
        <w:tabs>
          <w:tab w:val="left" w:pos="720"/>
        </w:tabs>
        <w:spacing w:after="0"/>
        <w:rPr>
          <w:rFonts w:ascii="Garamond" w:hAnsi="Garamond"/>
          <w:bCs/>
          <w:sz w:val="24"/>
          <w:szCs w:val="24"/>
        </w:rPr>
      </w:pPr>
    </w:p>
    <w:p w:rsidR="000F5ADF" w:rsidRPr="000F5ADF" w:rsidRDefault="000F5ADF" w:rsidP="000F5ADF">
      <w:pPr>
        <w:tabs>
          <w:tab w:val="left" w:pos="720"/>
        </w:tabs>
        <w:spacing w:after="0"/>
        <w:rPr>
          <w:rFonts w:ascii="Garamond" w:hAnsi="Garamond"/>
          <w:bCs/>
          <w:sz w:val="24"/>
          <w:szCs w:val="24"/>
        </w:rPr>
      </w:pPr>
      <w:r w:rsidRPr="000F5ADF">
        <w:rPr>
          <w:rFonts w:ascii="Garamond" w:hAnsi="Garamond"/>
          <w:bCs/>
          <w:sz w:val="24"/>
          <w:szCs w:val="24"/>
        </w:rPr>
        <w:t>"</w:t>
      </w:r>
      <w:r>
        <w:rPr>
          <w:rFonts w:ascii="Garamond" w:hAnsi="Garamond"/>
          <w:bCs/>
          <w:sz w:val="24"/>
          <w:szCs w:val="24"/>
        </w:rPr>
        <w:t>’</w:t>
      </w:r>
      <w:r w:rsidRPr="000F5ADF">
        <w:rPr>
          <w:rFonts w:ascii="Garamond" w:hAnsi="Garamond"/>
          <w:bCs/>
          <w:sz w:val="24"/>
          <w:szCs w:val="24"/>
        </w:rPr>
        <w:t>I think we need to step out of the way of the market pl</w:t>
      </w:r>
      <w:r>
        <w:rPr>
          <w:rFonts w:ascii="Garamond" w:hAnsi="Garamond"/>
          <w:bCs/>
          <w:sz w:val="24"/>
          <w:szCs w:val="24"/>
        </w:rPr>
        <w:t>ace and let it take its course,’</w:t>
      </w:r>
      <w:r w:rsidRPr="000F5ADF">
        <w:rPr>
          <w:rFonts w:ascii="Garamond" w:hAnsi="Garamond"/>
          <w:bCs/>
          <w:sz w:val="24"/>
          <w:szCs w:val="24"/>
        </w:rPr>
        <w:t xml:space="preserve"> said Tim Richards, a professor of agribusines</w:t>
      </w:r>
      <w:r>
        <w:rPr>
          <w:rFonts w:ascii="Garamond" w:hAnsi="Garamond"/>
          <w:bCs/>
          <w:sz w:val="24"/>
          <w:szCs w:val="24"/>
        </w:rPr>
        <w:t>s at Arizona State University. ‘</w:t>
      </w:r>
      <w:r w:rsidRPr="000F5ADF">
        <w:rPr>
          <w:rFonts w:ascii="Garamond" w:hAnsi="Garamond"/>
          <w:bCs/>
          <w:sz w:val="24"/>
          <w:szCs w:val="24"/>
        </w:rPr>
        <w:t>We're destroying local food markets around the world by forcing them to buy U.S. commoditie</w:t>
      </w:r>
      <w:r>
        <w:rPr>
          <w:rFonts w:ascii="Garamond" w:hAnsi="Garamond"/>
          <w:bCs/>
          <w:sz w:val="24"/>
          <w:szCs w:val="24"/>
        </w:rPr>
        <w:t>s.’ ‘</w:t>
      </w:r>
      <w:r w:rsidRPr="000F5ADF">
        <w:rPr>
          <w:rFonts w:ascii="Garamond" w:hAnsi="Garamond"/>
          <w:bCs/>
          <w:sz w:val="24"/>
          <w:szCs w:val="24"/>
        </w:rPr>
        <w:t xml:space="preserve">We should stop global government support for farmers. The market does a fantastic job of sorting </w:t>
      </w:r>
      <w:r>
        <w:rPr>
          <w:rFonts w:ascii="Garamond" w:hAnsi="Garamond"/>
          <w:bCs/>
          <w:sz w:val="24"/>
          <w:szCs w:val="24"/>
        </w:rPr>
        <w:t>out prices and food production,’ said Richards. ‘</w:t>
      </w:r>
      <w:r w:rsidRPr="000F5ADF">
        <w:rPr>
          <w:rFonts w:ascii="Garamond" w:hAnsi="Garamond"/>
          <w:bCs/>
          <w:sz w:val="24"/>
          <w:szCs w:val="24"/>
        </w:rPr>
        <w:t xml:space="preserve">If we just stay out of the way, food </w:t>
      </w:r>
      <w:r>
        <w:rPr>
          <w:rFonts w:ascii="Garamond" w:hAnsi="Garamond"/>
          <w:bCs/>
          <w:sz w:val="24"/>
          <w:szCs w:val="24"/>
        </w:rPr>
        <w:t>shortages could be eliminated.’ ‘</w:t>
      </w:r>
      <w:r w:rsidRPr="000F5ADF">
        <w:rPr>
          <w:rFonts w:ascii="Garamond" w:hAnsi="Garamond"/>
          <w:bCs/>
          <w:sz w:val="24"/>
          <w:szCs w:val="24"/>
        </w:rPr>
        <w:t xml:space="preserve">A lot of folks have different opinions on how </w:t>
      </w:r>
      <w:r w:rsidR="00F408EC">
        <w:rPr>
          <w:rFonts w:ascii="Garamond" w:hAnsi="Garamond"/>
          <w:bCs/>
          <w:sz w:val="24"/>
          <w:szCs w:val="24"/>
        </w:rPr>
        <w:t>to solve the problem of hunger,’ he said. ‘</w:t>
      </w:r>
      <w:r w:rsidRPr="000F5ADF">
        <w:rPr>
          <w:rFonts w:ascii="Garamond" w:hAnsi="Garamond"/>
          <w:bCs/>
          <w:sz w:val="24"/>
          <w:szCs w:val="24"/>
        </w:rPr>
        <w:t>But we have to reframe the debate from food shortages to understanding why so many people are not ac</w:t>
      </w:r>
      <w:r>
        <w:rPr>
          <w:rFonts w:ascii="Garamond" w:hAnsi="Garamond"/>
          <w:bCs/>
          <w:sz w:val="24"/>
          <w:szCs w:val="24"/>
        </w:rPr>
        <w:t xml:space="preserve">cessing good, nutritious food’” </w:t>
      </w:r>
      <w:r w:rsidRPr="00220AAB">
        <w:rPr>
          <w:rFonts w:ascii="Garamond" w:hAnsi="Garamond"/>
          <w:bCs/>
          <w:sz w:val="24"/>
          <w:szCs w:val="24"/>
        </w:rPr>
        <w:t xml:space="preserve">(Mark Koba, “A Hungry World: Lots of Food, in Too Few Places,” CNBC, July 22, 2013).  </w:t>
      </w:r>
    </w:p>
    <w:p w:rsidR="00FB3302" w:rsidRPr="00FB3302" w:rsidRDefault="00FB3302" w:rsidP="00FB3302">
      <w:pPr>
        <w:tabs>
          <w:tab w:val="left" w:pos="720"/>
        </w:tabs>
        <w:spacing w:after="0"/>
        <w:rPr>
          <w:rFonts w:ascii="Garamond" w:hAnsi="Garamond"/>
          <w:bCs/>
          <w:sz w:val="24"/>
          <w:szCs w:val="24"/>
        </w:rPr>
      </w:pPr>
      <w:r w:rsidRPr="00FB3302">
        <w:rPr>
          <w:rFonts w:ascii="Garamond" w:hAnsi="Garamond"/>
          <w:bCs/>
          <w:sz w:val="24"/>
          <w:szCs w:val="24"/>
        </w:rPr>
        <w:t xml:space="preserve"> </w:t>
      </w:r>
    </w:p>
    <w:p w:rsidR="00FB3302" w:rsidRDefault="00E409D6" w:rsidP="003C0CAB">
      <w:pPr>
        <w:tabs>
          <w:tab w:val="left" w:pos="720"/>
        </w:tabs>
        <w:spacing w:after="0"/>
        <w:rPr>
          <w:rFonts w:ascii="Garamond" w:hAnsi="Garamond"/>
          <w:bCs/>
          <w:sz w:val="24"/>
          <w:szCs w:val="24"/>
        </w:rPr>
      </w:pPr>
      <w:r>
        <w:rPr>
          <w:rFonts w:ascii="Garamond" w:hAnsi="Garamond"/>
          <w:bCs/>
          <w:sz w:val="24"/>
          <w:szCs w:val="24"/>
        </w:rPr>
        <w:t>“</w:t>
      </w:r>
      <w:r w:rsidRPr="00E409D6">
        <w:rPr>
          <w:rFonts w:ascii="Garamond" w:hAnsi="Garamond"/>
          <w:bCs/>
          <w:sz w:val="24"/>
          <w:szCs w:val="24"/>
        </w:rPr>
        <w:t xml:space="preserve">Food shortages are seldom about a lack of food, there is plenty of food in the world, the shortages occur because of the inability to get food where it is needed and the inability of the hungry to afford it. These two problems are principally caused by, as Francis Moore Lappe' put it, a lack of justice. There are also </w:t>
      </w:r>
      <w:hyperlink r:id="rId12" w:history="1">
        <w:r w:rsidRPr="00E409D6">
          <w:rPr>
            <w:rStyle w:val="Hyperlink"/>
            <w:rFonts w:ascii="Garamond" w:hAnsi="Garamond"/>
            <w:color w:val="auto"/>
            <w:sz w:val="24"/>
            <w:szCs w:val="24"/>
            <w:u w:val="none"/>
          </w:rPr>
          <w:t>ethical considerations</w:t>
        </w:r>
      </w:hyperlink>
      <w:r w:rsidRPr="00E409D6">
        <w:rPr>
          <w:rFonts w:ascii="Garamond" w:hAnsi="Garamond"/>
          <w:bCs/>
          <w:sz w:val="24"/>
          <w:szCs w:val="24"/>
        </w:rPr>
        <w:t xml:space="preserve">, a higher value should be placed on people than on corporate profit, this must be at the forefront, not an afterthought.  In 2008, there were shortages of food, in some places, for some people. There was never a shortage of food in 2008 on a global basis, nor is there currently. True, some countries, in Africa for example, do not have enough food where it is needed, yet people with money have their fill no matter where they live. </w:t>
      </w:r>
      <w:hyperlink r:id="rId13" w:history="1">
        <w:r w:rsidRPr="00E409D6">
          <w:rPr>
            <w:rStyle w:val="Hyperlink"/>
            <w:rFonts w:ascii="Garamond" w:hAnsi="Garamond"/>
            <w:color w:val="auto"/>
            <w:sz w:val="24"/>
            <w:szCs w:val="24"/>
            <w:u w:val="none"/>
          </w:rPr>
          <w:t>Poverty and inequality cause hunger</w:t>
        </w:r>
      </w:hyperlink>
      <w:r>
        <w:rPr>
          <w:rFonts w:ascii="Garamond" w:hAnsi="Garamond"/>
          <w:bCs/>
          <w:sz w:val="24"/>
          <w:szCs w:val="24"/>
        </w:rPr>
        <w:t xml:space="preserve">” (Jim Goodman, “The Food Crisis Is Not About a Shortage of Food,” Common Dreams, September 17, 2010).  </w:t>
      </w:r>
    </w:p>
    <w:p w:rsidR="00E409D6" w:rsidRDefault="00E409D6" w:rsidP="003C0CAB">
      <w:pPr>
        <w:tabs>
          <w:tab w:val="left" w:pos="720"/>
        </w:tabs>
        <w:spacing w:after="0"/>
        <w:rPr>
          <w:rFonts w:ascii="Garamond" w:hAnsi="Garamond"/>
          <w:bCs/>
          <w:sz w:val="24"/>
          <w:szCs w:val="24"/>
        </w:rPr>
      </w:pPr>
    </w:p>
    <w:p w:rsidR="00E409D6" w:rsidRDefault="00E409D6" w:rsidP="003C0CAB">
      <w:pPr>
        <w:tabs>
          <w:tab w:val="left" w:pos="720"/>
        </w:tabs>
        <w:spacing w:after="0"/>
        <w:rPr>
          <w:rFonts w:ascii="Garamond" w:hAnsi="Garamond"/>
          <w:bCs/>
          <w:sz w:val="24"/>
          <w:szCs w:val="24"/>
        </w:rPr>
      </w:pPr>
      <w:r>
        <w:rPr>
          <w:rFonts w:ascii="Garamond" w:hAnsi="Garamond"/>
          <w:bCs/>
          <w:sz w:val="24"/>
          <w:szCs w:val="24"/>
        </w:rPr>
        <w:t>“</w:t>
      </w:r>
      <w:r w:rsidRPr="00E409D6">
        <w:rPr>
          <w:rFonts w:ascii="Garamond" w:hAnsi="Garamond"/>
          <w:bCs/>
          <w:sz w:val="24"/>
          <w:szCs w:val="24"/>
        </w:rPr>
        <w:t xml:space="preserve">While millions of people go hungry in India, thousands of kilos of grain </w:t>
      </w:r>
      <w:hyperlink r:id="rId14" w:history="1">
        <w:r w:rsidRPr="00E409D6">
          <w:rPr>
            <w:rStyle w:val="Hyperlink"/>
            <w:rFonts w:ascii="Garamond" w:hAnsi="Garamond"/>
            <w:color w:val="auto"/>
            <w:sz w:val="24"/>
            <w:szCs w:val="24"/>
            <w:u w:val="none"/>
          </w:rPr>
          <w:t>rot</w:t>
        </w:r>
      </w:hyperlink>
      <w:r w:rsidRPr="00E409D6">
        <w:rPr>
          <w:rFonts w:ascii="Garamond" w:hAnsi="Garamond"/>
          <w:bCs/>
          <w:sz w:val="24"/>
          <w:szCs w:val="24"/>
        </w:rPr>
        <w:t xml:space="preserve"> in storage. Unable to afford the grain, the hungry depend on the government to distribute food. Appa</w:t>
      </w:r>
      <w:r>
        <w:rPr>
          <w:rFonts w:ascii="Garamond" w:hAnsi="Garamond"/>
          <w:bCs/>
          <w:sz w:val="24"/>
          <w:szCs w:val="24"/>
        </w:rPr>
        <w:t xml:space="preserve">rently that's not going so well” (Jim Goodman, “The Food Crisis Is Not About a Shortage of Food,” Common Dreams, September 17, 2010).  </w:t>
      </w:r>
    </w:p>
    <w:p w:rsidR="00E409D6" w:rsidRDefault="00E409D6" w:rsidP="003C0CAB">
      <w:pPr>
        <w:tabs>
          <w:tab w:val="left" w:pos="720"/>
        </w:tabs>
        <w:spacing w:after="0"/>
        <w:rPr>
          <w:rFonts w:ascii="Garamond" w:hAnsi="Garamond"/>
          <w:bCs/>
          <w:sz w:val="24"/>
          <w:szCs w:val="24"/>
        </w:rPr>
      </w:pPr>
    </w:p>
    <w:p w:rsidR="00D93D79" w:rsidRDefault="00D93D79" w:rsidP="003C0CAB">
      <w:pPr>
        <w:tabs>
          <w:tab w:val="left" w:pos="720"/>
        </w:tabs>
        <w:spacing w:after="0"/>
        <w:rPr>
          <w:rFonts w:ascii="Garamond" w:hAnsi="Garamond"/>
          <w:bCs/>
          <w:sz w:val="24"/>
          <w:szCs w:val="24"/>
        </w:rPr>
      </w:pPr>
    </w:p>
    <w:p w:rsidR="00D93D79" w:rsidRDefault="00D93D79" w:rsidP="003C0CAB">
      <w:pPr>
        <w:tabs>
          <w:tab w:val="left" w:pos="720"/>
        </w:tabs>
        <w:spacing w:after="0"/>
        <w:rPr>
          <w:rFonts w:ascii="Garamond" w:hAnsi="Garamond"/>
          <w:bCs/>
          <w:sz w:val="24"/>
          <w:szCs w:val="24"/>
        </w:rPr>
      </w:pPr>
    </w:p>
    <w:p w:rsidR="00D93D79" w:rsidRDefault="00D93D79" w:rsidP="003C0CAB">
      <w:pPr>
        <w:tabs>
          <w:tab w:val="left" w:pos="720"/>
        </w:tabs>
        <w:spacing w:after="0"/>
        <w:rPr>
          <w:rFonts w:ascii="Garamond" w:hAnsi="Garamond"/>
          <w:bCs/>
          <w:sz w:val="24"/>
          <w:szCs w:val="24"/>
        </w:rPr>
      </w:pPr>
    </w:p>
    <w:p w:rsidR="00E409D6" w:rsidRPr="00E409D6" w:rsidRDefault="00D93D79" w:rsidP="003C0CAB">
      <w:pPr>
        <w:tabs>
          <w:tab w:val="left" w:pos="720"/>
        </w:tabs>
        <w:spacing w:after="0"/>
        <w:rPr>
          <w:rFonts w:ascii="Garamond" w:hAnsi="Garamond"/>
          <w:bCs/>
          <w:sz w:val="24"/>
          <w:szCs w:val="24"/>
        </w:rPr>
      </w:pPr>
      <w:r>
        <w:rPr>
          <w:rFonts w:ascii="Garamond" w:hAnsi="Garamond"/>
          <w:bCs/>
          <w:sz w:val="24"/>
          <w:szCs w:val="24"/>
        </w:rPr>
        <w:lastRenderedPageBreak/>
        <w:t>“</w:t>
      </w:r>
      <w:r w:rsidR="00E409D6" w:rsidRPr="00E409D6">
        <w:rPr>
          <w:rFonts w:ascii="Garamond" w:hAnsi="Garamond"/>
          <w:bCs/>
          <w:sz w:val="24"/>
          <w:szCs w:val="24"/>
        </w:rPr>
        <w:t>We are a nation of vast wealth and resources, but sadly, Congress only seems to posture on the issue of hunger. But much more can, and will, be done by concerned American citizens and nonprofits dedicated to lowering the number of those who go to bed at night hungry. I challenge you to join this fight and find a way to get involved. Can efforts to feed the world’s hungry children become a reality? The answer is YES!</w:t>
      </w:r>
      <w:r w:rsidR="00E409D6">
        <w:rPr>
          <w:rFonts w:ascii="Garamond" w:hAnsi="Garamond"/>
          <w:bCs/>
          <w:sz w:val="24"/>
          <w:szCs w:val="24"/>
        </w:rPr>
        <w:t xml:space="preserve"> . . . </w:t>
      </w:r>
      <w:r w:rsidR="00E409D6" w:rsidRPr="00E409D6">
        <w:rPr>
          <w:rFonts w:ascii="Garamond" w:hAnsi="Garamond"/>
          <w:bCs/>
          <w:sz w:val="24"/>
          <w:szCs w:val="24"/>
        </w:rPr>
        <w:t>Talk to your church, your community government, friends, colleagues, local food bank, etc. There are many resources, our organization, Outreach, Inc. included, that can provide guidance and assistance. Ask what the need is and take action. Just do some</w:t>
      </w:r>
      <w:r w:rsidR="00E409D6">
        <w:rPr>
          <w:rFonts w:ascii="Garamond" w:hAnsi="Garamond"/>
          <w:bCs/>
          <w:sz w:val="24"/>
          <w:szCs w:val="24"/>
        </w:rPr>
        <w:t>thing yourself, do not wait on ‘</w:t>
      </w:r>
      <w:r w:rsidR="00E409D6" w:rsidRPr="00E409D6">
        <w:rPr>
          <w:rFonts w:ascii="Garamond" w:hAnsi="Garamond"/>
          <w:bCs/>
          <w:sz w:val="24"/>
          <w:szCs w:val="24"/>
        </w:rPr>
        <w:t>othe</w:t>
      </w:r>
      <w:r w:rsidR="00E409D6">
        <w:rPr>
          <w:rFonts w:ascii="Garamond" w:hAnsi="Garamond"/>
          <w:bCs/>
          <w:sz w:val="24"/>
          <w:szCs w:val="24"/>
        </w:rPr>
        <w:t>rs!’</w:t>
      </w:r>
      <w:r w:rsidR="00E409D6" w:rsidRPr="00E409D6">
        <w:rPr>
          <w:rFonts w:ascii="Garamond" w:hAnsi="Garamond"/>
          <w:bCs/>
          <w:sz w:val="24"/>
          <w:szCs w:val="24"/>
        </w:rPr>
        <w:t xml:space="preserve"> The actions you take today can change the course of the future for millions and you will make a difference!</w:t>
      </w:r>
      <w:r w:rsidR="00E409D6">
        <w:rPr>
          <w:rFonts w:ascii="Garamond" w:hAnsi="Garamond"/>
          <w:bCs/>
          <w:sz w:val="24"/>
          <w:szCs w:val="24"/>
        </w:rPr>
        <w:t>”</w:t>
      </w:r>
      <w:r w:rsidR="001C7C90">
        <w:rPr>
          <w:rFonts w:ascii="Garamond" w:hAnsi="Garamond"/>
          <w:bCs/>
          <w:sz w:val="24"/>
          <w:szCs w:val="24"/>
        </w:rPr>
        <w:t xml:space="preserve"> (Floyd Hammer, “Attacking the Hunger Epidemic – And Winning,” Huffington Post, August 1, 2013).  </w:t>
      </w:r>
    </w:p>
    <w:p w:rsidR="000A530F" w:rsidRDefault="000A530F" w:rsidP="001C7C90">
      <w:pPr>
        <w:tabs>
          <w:tab w:val="left" w:pos="720"/>
        </w:tabs>
        <w:spacing w:after="0"/>
        <w:rPr>
          <w:rFonts w:ascii="Garamond" w:hAnsi="Garamond"/>
          <w:b/>
          <w:bCs/>
          <w:sz w:val="24"/>
          <w:szCs w:val="24"/>
          <w:u w:val="single"/>
        </w:rPr>
      </w:pPr>
    </w:p>
    <w:p w:rsidR="00CC5C8A" w:rsidRPr="00BA245D" w:rsidRDefault="00CC5C8A" w:rsidP="002A19F6">
      <w:pPr>
        <w:tabs>
          <w:tab w:val="left" w:pos="720"/>
        </w:tabs>
        <w:spacing w:after="0"/>
        <w:rPr>
          <w:rFonts w:ascii="Garamond" w:hAnsi="Garamond"/>
          <w:b/>
          <w:bCs/>
          <w:sz w:val="24"/>
          <w:szCs w:val="24"/>
          <w:u w:val="single"/>
        </w:rPr>
      </w:pPr>
    </w:p>
    <w:p w:rsidR="005C08AD" w:rsidRDefault="005C08AD">
      <w:pPr>
        <w:spacing w:after="0" w:line="240" w:lineRule="auto"/>
        <w:rPr>
          <w:rFonts w:ascii="Garamond" w:hAnsi="Garamond"/>
          <w:bCs/>
          <w:sz w:val="40"/>
          <w:szCs w:val="40"/>
        </w:rPr>
      </w:pPr>
      <w:r>
        <w:rPr>
          <w:rFonts w:ascii="Garamond" w:hAnsi="Garamond"/>
          <w:bCs/>
          <w:sz w:val="40"/>
          <w:szCs w:val="40"/>
        </w:rPr>
        <w:br w:type="page"/>
      </w:r>
    </w:p>
    <w:p w:rsidR="000A530F" w:rsidRDefault="000A530F" w:rsidP="00CD1D18">
      <w:pPr>
        <w:tabs>
          <w:tab w:val="left" w:pos="720"/>
        </w:tabs>
        <w:spacing w:after="0"/>
        <w:ind w:left="720" w:hanging="720"/>
        <w:rPr>
          <w:rFonts w:ascii="Garamond" w:hAnsi="Garamond"/>
          <w:bCs/>
          <w:sz w:val="40"/>
          <w:szCs w:val="40"/>
        </w:rPr>
      </w:pPr>
      <w:r>
        <w:rPr>
          <w:rFonts w:ascii="Garamond" w:hAnsi="Garamond"/>
          <w:bCs/>
          <w:sz w:val="40"/>
          <w:szCs w:val="40"/>
        </w:rPr>
        <w:lastRenderedPageBreak/>
        <w:t>Water Shortage</w:t>
      </w:r>
    </w:p>
    <w:p w:rsidR="005E6B40" w:rsidRPr="00BA245D" w:rsidRDefault="005E6B40" w:rsidP="00CD1D18">
      <w:pPr>
        <w:tabs>
          <w:tab w:val="left" w:pos="720"/>
        </w:tabs>
        <w:spacing w:after="0"/>
        <w:ind w:left="720" w:hanging="720"/>
        <w:rPr>
          <w:rFonts w:ascii="Garamond" w:hAnsi="Garamond"/>
          <w:b/>
          <w:bCs/>
          <w:sz w:val="24"/>
          <w:szCs w:val="24"/>
          <w:u w:val="single"/>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Affirmative</w:t>
      </w:r>
      <w:r w:rsidR="004B5162">
        <w:rPr>
          <w:rFonts w:ascii="Garamond" w:hAnsi="Garamond"/>
          <w:b/>
          <w:bCs/>
          <w:sz w:val="24"/>
          <w:szCs w:val="24"/>
          <w:u w:val="single"/>
        </w:rPr>
        <w:t>/The world is facing a severe shortage of fresh water</w:t>
      </w:r>
    </w:p>
    <w:p w:rsidR="000A530F" w:rsidRPr="00BA245D" w:rsidRDefault="000A530F" w:rsidP="00CD1D18">
      <w:pPr>
        <w:tabs>
          <w:tab w:val="left" w:pos="720"/>
        </w:tabs>
        <w:spacing w:after="0"/>
        <w:ind w:left="720" w:hanging="720"/>
        <w:rPr>
          <w:rFonts w:ascii="Garamond" w:hAnsi="Garamond"/>
          <w:b/>
          <w:bCs/>
          <w:sz w:val="24"/>
          <w:szCs w:val="24"/>
          <w:u w:val="single"/>
        </w:rPr>
      </w:pPr>
    </w:p>
    <w:p w:rsidR="00B47BAC" w:rsidRPr="00B47BAC" w:rsidRDefault="00B47BAC" w:rsidP="00B47BAC">
      <w:pPr>
        <w:tabs>
          <w:tab w:val="left" w:pos="4440"/>
        </w:tabs>
        <w:spacing w:after="0"/>
        <w:rPr>
          <w:rFonts w:ascii="Garamond" w:hAnsi="Garamond"/>
          <w:bCs/>
          <w:sz w:val="24"/>
          <w:szCs w:val="24"/>
        </w:rPr>
      </w:pPr>
      <w:r>
        <w:rPr>
          <w:rFonts w:ascii="Garamond" w:hAnsi="Garamond"/>
          <w:bCs/>
          <w:sz w:val="24"/>
          <w:szCs w:val="24"/>
        </w:rPr>
        <w:t>“</w:t>
      </w:r>
      <w:r w:rsidRPr="00B47BAC">
        <w:rPr>
          <w:rFonts w:ascii="Garamond" w:hAnsi="Garamond"/>
          <w:bCs/>
          <w:sz w:val="24"/>
          <w:szCs w:val="24"/>
        </w:rPr>
        <w:t>Clean, safe drinking water is scarce. Today, nearly 1 billion people in the developing world don't have access to it. Yet, we take it for granted, we waste it, and we even pay too much to drink it from little plastic bottles.</w:t>
      </w:r>
      <w:r>
        <w:rPr>
          <w:rFonts w:ascii="Garamond" w:hAnsi="Garamond"/>
          <w:bCs/>
          <w:sz w:val="24"/>
          <w:szCs w:val="24"/>
        </w:rPr>
        <w:t xml:space="preserve"> </w:t>
      </w:r>
      <w:r w:rsidRPr="00B47BAC">
        <w:rPr>
          <w:rFonts w:ascii="Garamond" w:hAnsi="Garamond"/>
          <w:bCs/>
          <w:sz w:val="24"/>
          <w:szCs w:val="24"/>
        </w:rPr>
        <w:t>Water is the foundation of life. And still today, all around the world, far too many people spend their entire day searching for it.</w:t>
      </w:r>
    </w:p>
    <w:p w:rsidR="00B47BAC" w:rsidRPr="00B47BAC" w:rsidRDefault="00B47BAC" w:rsidP="00B47BAC">
      <w:pPr>
        <w:tabs>
          <w:tab w:val="left" w:pos="4440"/>
        </w:tabs>
        <w:spacing w:after="0"/>
        <w:rPr>
          <w:rFonts w:ascii="Garamond" w:hAnsi="Garamond"/>
          <w:bCs/>
          <w:sz w:val="24"/>
          <w:szCs w:val="24"/>
        </w:rPr>
      </w:pPr>
      <w:r w:rsidRPr="00B47BAC">
        <w:rPr>
          <w:rFonts w:ascii="Garamond" w:hAnsi="Garamond"/>
          <w:bCs/>
          <w:sz w:val="24"/>
          <w:szCs w:val="24"/>
        </w:rPr>
        <w:t xml:space="preserve">In places like sub-Saharan Africa, time lost gathering water and suffering from water-borne diseases is limiting people's true potential, </w:t>
      </w:r>
      <w:r w:rsidRPr="00B47BAC">
        <w:rPr>
          <w:rFonts w:ascii="Garamond" w:hAnsi="Garamond"/>
          <w:b/>
          <w:bCs/>
          <w:i/>
          <w:iCs/>
          <w:sz w:val="24"/>
          <w:szCs w:val="24"/>
        </w:rPr>
        <w:t>especially women and girls.</w:t>
      </w:r>
      <w:r>
        <w:rPr>
          <w:rFonts w:ascii="Garamond" w:hAnsi="Garamond"/>
          <w:bCs/>
          <w:sz w:val="24"/>
          <w:szCs w:val="24"/>
        </w:rPr>
        <w:t xml:space="preserve"> </w:t>
      </w:r>
      <w:r w:rsidRPr="00B47BAC">
        <w:rPr>
          <w:rFonts w:ascii="Garamond" w:hAnsi="Garamond"/>
          <w:bCs/>
          <w:sz w:val="24"/>
          <w:szCs w:val="24"/>
        </w:rPr>
        <w:t>Education is lost to sickness. Economic development is lost whil</w:t>
      </w:r>
      <w:r>
        <w:rPr>
          <w:rFonts w:ascii="Garamond" w:hAnsi="Garamond"/>
          <w:bCs/>
          <w:sz w:val="24"/>
          <w:szCs w:val="24"/>
        </w:rPr>
        <w:t xml:space="preserve">e people merely try to survive” (The Water Project, thewaterproject.org, accessed on March 20, 2017).  </w:t>
      </w:r>
    </w:p>
    <w:p w:rsidR="00B47BAC" w:rsidRDefault="00B47BAC" w:rsidP="004B5162">
      <w:pPr>
        <w:tabs>
          <w:tab w:val="left" w:pos="4440"/>
        </w:tabs>
        <w:spacing w:after="0"/>
        <w:rPr>
          <w:rFonts w:ascii="Garamond" w:hAnsi="Garamond"/>
          <w:bCs/>
          <w:sz w:val="24"/>
          <w:szCs w:val="24"/>
        </w:rPr>
      </w:pPr>
    </w:p>
    <w:p w:rsidR="00B47BAC" w:rsidRPr="00B47BAC" w:rsidRDefault="00B47BAC" w:rsidP="00B47BAC">
      <w:pPr>
        <w:tabs>
          <w:tab w:val="left" w:pos="4440"/>
        </w:tabs>
        <w:spacing w:after="0"/>
        <w:rPr>
          <w:rFonts w:ascii="Garamond" w:hAnsi="Garamond"/>
          <w:bCs/>
          <w:sz w:val="24"/>
          <w:szCs w:val="24"/>
        </w:rPr>
      </w:pPr>
      <w:r>
        <w:rPr>
          <w:rFonts w:ascii="Garamond" w:hAnsi="Garamond"/>
          <w:bCs/>
          <w:sz w:val="24"/>
          <w:szCs w:val="24"/>
        </w:rPr>
        <w:t>“</w:t>
      </w:r>
      <w:r w:rsidRPr="00B47BAC">
        <w:rPr>
          <w:rFonts w:ascii="Garamond" w:hAnsi="Garamond"/>
          <w:bCs/>
          <w:sz w:val="24"/>
          <w:szCs w:val="24"/>
        </w:rPr>
        <w:t>Unfortunately for our planet, supplies are now running dry – at an alarming rate. The world’s population continues to soar but that rise in numbers has not been matched by an accompanying increase in supplies of fresh water.</w:t>
      </w:r>
    </w:p>
    <w:p w:rsidR="00B47BAC" w:rsidRDefault="00B47BAC" w:rsidP="00B47BAC">
      <w:pPr>
        <w:tabs>
          <w:tab w:val="left" w:pos="4440"/>
        </w:tabs>
        <w:spacing w:after="0"/>
        <w:rPr>
          <w:rFonts w:ascii="Garamond" w:hAnsi="Garamond"/>
          <w:bCs/>
          <w:sz w:val="24"/>
          <w:szCs w:val="24"/>
        </w:rPr>
      </w:pPr>
      <w:r w:rsidRPr="00B47BAC">
        <w:rPr>
          <w:rFonts w:ascii="Garamond" w:hAnsi="Garamond"/>
          <w:bCs/>
          <w:sz w:val="24"/>
          <w:szCs w:val="24"/>
        </w:rPr>
        <w:t>The consequences are proving to be profound. Across the globe, reports reveal huge areas in crisis today as reservoirs and aquifers dry up. More than a billion individuals – one in seven people on the planet – now lac</w:t>
      </w:r>
      <w:r>
        <w:rPr>
          <w:rFonts w:ascii="Garamond" w:hAnsi="Garamond"/>
          <w:bCs/>
          <w:sz w:val="24"/>
          <w:szCs w:val="24"/>
        </w:rPr>
        <w:t xml:space="preserve">k access to safe drinking water” (Robin McKie, The Guardian, March 7, 2015).  </w:t>
      </w:r>
    </w:p>
    <w:p w:rsidR="005679E3" w:rsidRDefault="005679E3" w:rsidP="00B47BAC">
      <w:pPr>
        <w:tabs>
          <w:tab w:val="left" w:pos="4440"/>
        </w:tabs>
        <w:spacing w:after="0"/>
        <w:rPr>
          <w:rFonts w:ascii="Garamond" w:hAnsi="Garamond"/>
          <w:bCs/>
          <w:sz w:val="24"/>
          <w:szCs w:val="24"/>
        </w:rPr>
      </w:pPr>
    </w:p>
    <w:p w:rsidR="005679E3" w:rsidRDefault="005679E3" w:rsidP="00B47BAC">
      <w:pPr>
        <w:tabs>
          <w:tab w:val="left" w:pos="4440"/>
        </w:tabs>
        <w:spacing w:after="0"/>
        <w:rPr>
          <w:rFonts w:ascii="Garamond" w:hAnsi="Garamond"/>
          <w:bCs/>
          <w:sz w:val="24"/>
          <w:szCs w:val="24"/>
        </w:rPr>
      </w:pPr>
      <w:r>
        <w:rPr>
          <w:rFonts w:ascii="Garamond" w:hAnsi="Garamond"/>
          <w:bCs/>
          <w:sz w:val="24"/>
          <w:szCs w:val="24"/>
        </w:rPr>
        <w:t>“</w:t>
      </w:r>
      <w:r w:rsidRPr="005679E3">
        <w:rPr>
          <w:rFonts w:ascii="Garamond" w:hAnsi="Garamond"/>
          <w:bCs/>
          <w:sz w:val="24"/>
          <w:szCs w:val="24"/>
        </w:rPr>
        <w:t>In the Middle East, swaths of countryside have been reduced to desert because of overuse of water. Iran is one of the most severely affected. Heavy overconsumption, coupled with poor rainfall, have ravaged its water resources and devastated its agricultural output. Similarly, the United Arab Emirates is now investing in desalination plants and waste water treatment units because it lacks fresh water. As crown prince General Sheikh Mohammed</w:t>
      </w:r>
      <w:r>
        <w:rPr>
          <w:rFonts w:ascii="Garamond" w:hAnsi="Garamond"/>
          <w:bCs/>
          <w:sz w:val="24"/>
          <w:szCs w:val="24"/>
        </w:rPr>
        <w:t xml:space="preserve"> bin Zayed al-Nahyan admitted: ‘</w:t>
      </w:r>
      <w:r w:rsidRPr="005679E3">
        <w:rPr>
          <w:rFonts w:ascii="Garamond" w:hAnsi="Garamond"/>
          <w:bCs/>
          <w:sz w:val="24"/>
          <w:szCs w:val="24"/>
        </w:rPr>
        <w:t>For us, water is</w:t>
      </w:r>
      <w:r>
        <w:rPr>
          <w:rFonts w:ascii="Garamond" w:hAnsi="Garamond"/>
          <w:bCs/>
          <w:sz w:val="24"/>
          <w:szCs w:val="24"/>
        </w:rPr>
        <w:t xml:space="preserve"> [now] more important than oil’” (Robin McKie, The Guardian, March 7, 2015).  </w:t>
      </w:r>
    </w:p>
    <w:p w:rsidR="00562A4D" w:rsidRDefault="00562A4D" w:rsidP="00B47BAC">
      <w:pPr>
        <w:tabs>
          <w:tab w:val="left" w:pos="4440"/>
        </w:tabs>
        <w:spacing w:after="0"/>
        <w:rPr>
          <w:rFonts w:ascii="Garamond" w:hAnsi="Garamond"/>
          <w:bCs/>
          <w:sz w:val="24"/>
          <w:szCs w:val="24"/>
        </w:rPr>
      </w:pPr>
    </w:p>
    <w:p w:rsidR="00562A4D" w:rsidRPr="00B47BAC" w:rsidRDefault="00562A4D" w:rsidP="00B47BAC">
      <w:pPr>
        <w:tabs>
          <w:tab w:val="left" w:pos="4440"/>
        </w:tabs>
        <w:spacing w:after="0"/>
        <w:rPr>
          <w:rFonts w:ascii="Garamond" w:hAnsi="Garamond"/>
          <w:bCs/>
          <w:sz w:val="24"/>
          <w:szCs w:val="24"/>
        </w:rPr>
      </w:pPr>
      <w:r>
        <w:rPr>
          <w:rFonts w:ascii="Garamond" w:hAnsi="Garamond"/>
          <w:bCs/>
          <w:sz w:val="24"/>
          <w:szCs w:val="24"/>
        </w:rPr>
        <w:t>“</w:t>
      </w:r>
      <w:r w:rsidRPr="00562A4D">
        <w:rPr>
          <w:rFonts w:ascii="Garamond" w:hAnsi="Garamond"/>
          <w:bCs/>
          <w:sz w:val="24"/>
          <w:szCs w:val="24"/>
        </w:rPr>
        <w:t>The nature of the problem is revealed by US Geological Survey figures, which show that the total amount of fresh water on Earth comes to about 10.6m cubic km. Combined into a single droplet, this would produce a sphere with a diameter of about 272 km. However, 99% of that sphere would be made up of groundwater, much of which is not accessible. By contrast, the total volume from lakes and rivers, humanity’s main source of fresh water, produces a sphere that is a mere 56 km in diameter. That little blue droplet sustains most of the people on Earth – and it is under increasing</w:t>
      </w:r>
      <w:r>
        <w:rPr>
          <w:rFonts w:ascii="Garamond" w:hAnsi="Garamond"/>
          <w:bCs/>
          <w:sz w:val="24"/>
          <w:szCs w:val="24"/>
        </w:rPr>
        <w:t xml:space="preserve"> assault as the planet heats up” (Robin McKie, The Guardian, March 7, 2015).  </w:t>
      </w:r>
    </w:p>
    <w:p w:rsidR="00B47BAC" w:rsidRDefault="00B47BAC" w:rsidP="004B5162">
      <w:pPr>
        <w:tabs>
          <w:tab w:val="left" w:pos="4440"/>
        </w:tabs>
        <w:spacing w:after="0"/>
        <w:rPr>
          <w:rFonts w:ascii="Garamond" w:hAnsi="Garamond"/>
          <w:bCs/>
          <w:sz w:val="24"/>
          <w:szCs w:val="24"/>
        </w:rPr>
      </w:pPr>
    </w:p>
    <w:p w:rsidR="00054277" w:rsidRDefault="005C08AD" w:rsidP="004B5162">
      <w:pPr>
        <w:tabs>
          <w:tab w:val="left" w:pos="4440"/>
        </w:tabs>
        <w:spacing w:after="0"/>
        <w:rPr>
          <w:rFonts w:ascii="Garamond" w:hAnsi="Garamond"/>
          <w:bCs/>
          <w:sz w:val="24"/>
          <w:szCs w:val="24"/>
        </w:rPr>
      </w:pPr>
      <w:r>
        <w:rPr>
          <w:rFonts w:ascii="Garamond" w:hAnsi="Garamond"/>
          <w:bCs/>
          <w:sz w:val="24"/>
          <w:szCs w:val="24"/>
        </w:rPr>
        <w:t>“</w:t>
      </w:r>
      <w:r w:rsidRPr="005C08AD">
        <w:rPr>
          <w:rFonts w:ascii="Garamond" w:hAnsi="Garamond"/>
          <w:bCs/>
          <w:sz w:val="24"/>
          <w:szCs w:val="24"/>
        </w:rPr>
        <w:t>The planet faces a 40% shortfall in water supplies in 15 years because of urbanization, population growth, and increasing demand for water for food production, energy, and industry, th</w:t>
      </w:r>
      <w:r>
        <w:rPr>
          <w:rFonts w:ascii="Garamond" w:hAnsi="Garamond"/>
          <w:bCs/>
          <w:sz w:val="24"/>
          <w:szCs w:val="24"/>
        </w:rPr>
        <w:t xml:space="preserve">e United Nations said on Friday” (Magdalena Mis, Business Insider, March 20, 2015).  </w:t>
      </w:r>
    </w:p>
    <w:p w:rsidR="00BA0AB1" w:rsidRDefault="00BA0AB1" w:rsidP="004B5162">
      <w:pPr>
        <w:tabs>
          <w:tab w:val="left" w:pos="4440"/>
        </w:tabs>
        <w:spacing w:after="0"/>
        <w:rPr>
          <w:rFonts w:ascii="Garamond" w:hAnsi="Garamond"/>
          <w:bCs/>
          <w:sz w:val="24"/>
          <w:szCs w:val="24"/>
        </w:rPr>
      </w:pPr>
    </w:p>
    <w:p w:rsidR="00BA0AB1" w:rsidRPr="00BA0AB1" w:rsidRDefault="00BA0AB1" w:rsidP="00BA0AB1">
      <w:pPr>
        <w:tabs>
          <w:tab w:val="left" w:pos="4440"/>
        </w:tabs>
        <w:spacing w:after="0"/>
        <w:rPr>
          <w:rFonts w:ascii="Garamond" w:hAnsi="Garamond"/>
          <w:bCs/>
          <w:sz w:val="24"/>
          <w:szCs w:val="24"/>
        </w:rPr>
      </w:pPr>
      <w:r>
        <w:rPr>
          <w:rFonts w:ascii="Garamond" w:hAnsi="Garamond"/>
          <w:bCs/>
          <w:sz w:val="24"/>
          <w:szCs w:val="24"/>
        </w:rPr>
        <w:t>“With ‘business as usual’ the world is facing a ‘</w:t>
      </w:r>
      <w:r w:rsidRPr="00BA0AB1">
        <w:rPr>
          <w:rFonts w:ascii="Garamond" w:hAnsi="Garamond"/>
          <w:bCs/>
          <w:sz w:val="24"/>
          <w:szCs w:val="24"/>
        </w:rPr>
        <w:t>collapse in o</w:t>
      </w:r>
      <w:r>
        <w:rPr>
          <w:rFonts w:ascii="Garamond" w:hAnsi="Garamond"/>
          <w:bCs/>
          <w:sz w:val="24"/>
          <w:szCs w:val="24"/>
        </w:rPr>
        <w:t>ur global socioeconomic system,’</w:t>
      </w:r>
      <w:r w:rsidRPr="00BA0AB1">
        <w:rPr>
          <w:rFonts w:ascii="Garamond" w:hAnsi="Garamond"/>
          <w:bCs/>
          <w:sz w:val="24"/>
          <w:szCs w:val="24"/>
        </w:rPr>
        <w:t xml:space="preserve"> Richard Connor, lead author of the report, told the Thomson Reuters Foundation. </w:t>
      </w:r>
      <w:r>
        <w:rPr>
          <w:rFonts w:ascii="Garamond" w:hAnsi="Garamond"/>
          <w:bCs/>
          <w:sz w:val="24"/>
          <w:szCs w:val="24"/>
        </w:rPr>
        <w:t xml:space="preserve"> </w:t>
      </w:r>
      <w:r w:rsidRPr="00BA0AB1">
        <w:rPr>
          <w:rFonts w:ascii="Garamond" w:hAnsi="Garamond"/>
          <w:bCs/>
          <w:sz w:val="24"/>
          <w:szCs w:val="24"/>
        </w:rPr>
        <w:t>By 2050 two-thirds of the world's population will be living in cities, and demand for water is expected to increase by 55%, mainly from demands related to growing urbani</w:t>
      </w:r>
      <w:r>
        <w:rPr>
          <w:rFonts w:ascii="Garamond" w:hAnsi="Garamond"/>
          <w:bCs/>
          <w:sz w:val="24"/>
          <w:szCs w:val="24"/>
        </w:rPr>
        <w:t xml:space="preserve">zation in developing countries.  </w:t>
      </w:r>
      <w:r w:rsidRPr="00BA0AB1">
        <w:rPr>
          <w:rFonts w:ascii="Garamond" w:hAnsi="Garamond"/>
          <w:bCs/>
          <w:sz w:val="24"/>
          <w:szCs w:val="24"/>
        </w:rPr>
        <w:t xml:space="preserve">Urbanization means that access to safe water and adequate sanitation, though </w:t>
      </w:r>
      <w:r w:rsidRPr="00BA0AB1">
        <w:rPr>
          <w:rFonts w:ascii="Garamond" w:hAnsi="Garamond"/>
          <w:bCs/>
          <w:sz w:val="24"/>
          <w:szCs w:val="24"/>
        </w:rPr>
        <w:lastRenderedPageBreak/>
        <w:t>typically higher in cities, has decreased in t</w:t>
      </w:r>
      <w:r>
        <w:rPr>
          <w:rFonts w:ascii="Garamond" w:hAnsi="Garamond"/>
          <w:bCs/>
          <w:sz w:val="24"/>
          <w:szCs w:val="24"/>
        </w:rPr>
        <w:t xml:space="preserve">he fastest growing urban areas” (Magdalena Mis, Business Insider, March 20, 2015).  </w:t>
      </w:r>
    </w:p>
    <w:p w:rsidR="00BA0AB1" w:rsidRDefault="00BA0AB1" w:rsidP="004B5162">
      <w:pPr>
        <w:tabs>
          <w:tab w:val="left" w:pos="4440"/>
        </w:tabs>
        <w:spacing w:after="0"/>
        <w:rPr>
          <w:rFonts w:ascii="Garamond" w:hAnsi="Garamond"/>
          <w:bCs/>
          <w:sz w:val="24"/>
          <w:szCs w:val="24"/>
        </w:rPr>
      </w:pPr>
    </w:p>
    <w:p w:rsidR="00275DEF" w:rsidRPr="00275DEF" w:rsidRDefault="00275DEF" w:rsidP="00275DEF">
      <w:pPr>
        <w:tabs>
          <w:tab w:val="left" w:pos="4440"/>
        </w:tabs>
        <w:spacing w:after="0"/>
        <w:rPr>
          <w:rFonts w:ascii="Garamond" w:hAnsi="Garamond"/>
          <w:bCs/>
          <w:sz w:val="24"/>
          <w:szCs w:val="24"/>
        </w:rPr>
      </w:pPr>
      <w:r>
        <w:rPr>
          <w:rFonts w:ascii="Garamond" w:hAnsi="Garamond"/>
          <w:bCs/>
          <w:sz w:val="24"/>
          <w:szCs w:val="24"/>
        </w:rPr>
        <w:t>“</w:t>
      </w:r>
      <w:r w:rsidRPr="00275DEF">
        <w:rPr>
          <w:rFonts w:ascii="Garamond" w:hAnsi="Garamond"/>
          <w:bCs/>
          <w:sz w:val="24"/>
          <w:szCs w:val="24"/>
        </w:rPr>
        <w:t xml:space="preserve">World grain production tripled in the second half of the 20th century. The Green Revolution was accomplished largely by doubling the amount of irrigated land. Hundreds of millions of wells now reach into the earth like straws in a thick drink on a hot day. But as with many things, we’re taking more water than we’re getting. </w:t>
      </w:r>
      <w:r>
        <w:rPr>
          <w:rFonts w:ascii="Garamond" w:hAnsi="Garamond"/>
          <w:bCs/>
          <w:sz w:val="24"/>
          <w:szCs w:val="24"/>
        </w:rPr>
        <w:t xml:space="preserve"> </w:t>
      </w:r>
      <w:r w:rsidRPr="00275DEF">
        <w:rPr>
          <w:rFonts w:ascii="Garamond" w:hAnsi="Garamond"/>
          <w:bCs/>
          <w:sz w:val="24"/>
          <w:szCs w:val="24"/>
        </w:rPr>
        <w:t>Because much food production relies on pumping groundwater faster than it recharges, the world has blown a big food bubble. The Green Revolution turned India — where millions once died in famines — into a food exporter. But now in parts of India, water tables are dropping more than half an inch a day. Many wells are depleted, and</w:t>
      </w:r>
      <w:r>
        <w:rPr>
          <w:rFonts w:ascii="Garamond" w:hAnsi="Garamond"/>
          <w:bCs/>
          <w:sz w:val="24"/>
          <w:szCs w:val="24"/>
        </w:rPr>
        <w:t xml:space="preserve"> irrigated farmland has shrunk” (Carl Safina, “Water Enough for All?” Huffington Post, May 17, 2012).   </w:t>
      </w:r>
    </w:p>
    <w:p w:rsidR="00981BDC" w:rsidRPr="00BA245D" w:rsidRDefault="00981BDC" w:rsidP="00275DEF">
      <w:pPr>
        <w:tabs>
          <w:tab w:val="left" w:pos="720"/>
        </w:tabs>
        <w:spacing w:after="0"/>
        <w:rPr>
          <w:rFonts w:ascii="Garamond" w:hAnsi="Garamond"/>
          <w:b/>
          <w:bCs/>
          <w:sz w:val="24"/>
          <w:szCs w:val="24"/>
          <w:u w:val="single"/>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r w:rsidR="004B5162">
        <w:rPr>
          <w:rFonts w:ascii="Garamond" w:hAnsi="Garamond"/>
          <w:b/>
          <w:bCs/>
          <w:sz w:val="24"/>
          <w:szCs w:val="24"/>
          <w:u w:val="single"/>
        </w:rPr>
        <w:t>/The world is not facing a severe shortage of fresh water</w:t>
      </w:r>
    </w:p>
    <w:p w:rsidR="004D27ED" w:rsidRPr="00BA245D" w:rsidRDefault="004D27ED" w:rsidP="00CD1D18">
      <w:pPr>
        <w:tabs>
          <w:tab w:val="left" w:pos="720"/>
        </w:tabs>
        <w:spacing w:after="0"/>
        <w:ind w:left="720" w:hanging="720"/>
        <w:rPr>
          <w:rFonts w:ascii="Garamond" w:hAnsi="Garamond"/>
          <w:b/>
          <w:bCs/>
          <w:sz w:val="24"/>
          <w:szCs w:val="24"/>
          <w:u w:val="single"/>
        </w:rPr>
      </w:pPr>
    </w:p>
    <w:p w:rsidR="00576042" w:rsidRDefault="00576042" w:rsidP="00576042">
      <w:pPr>
        <w:tabs>
          <w:tab w:val="left" w:pos="720"/>
        </w:tabs>
        <w:spacing w:after="0"/>
        <w:rPr>
          <w:rFonts w:ascii="Garamond" w:hAnsi="Garamond"/>
          <w:sz w:val="24"/>
          <w:szCs w:val="24"/>
        </w:rPr>
      </w:pPr>
      <w:r w:rsidRPr="00576042">
        <w:rPr>
          <w:rFonts w:ascii="Garamond" w:hAnsi="Garamond"/>
          <w:sz w:val="24"/>
          <w:szCs w:val="24"/>
        </w:rPr>
        <w:t xml:space="preserve">“To understand the problem people need to read behind the headlines to understand one little fact: There is </w:t>
      </w:r>
      <w:hyperlink r:id="rId15" w:history="1">
        <w:r w:rsidRPr="00576042">
          <w:rPr>
            <w:rStyle w:val="Hyperlink"/>
            <w:rFonts w:ascii="Garamond" w:hAnsi="Garamond"/>
            <w:color w:val="auto"/>
            <w:sz w:val="24"/>
            <w:szCs w:val="24"/>
            <w:u w:val="none"/>
          </w:rPr>
          <w:t>no water shortage</w:t>
        </w:r>
      </w:hyperlink>
      <w:r w:rsidRPr="00576042">
        <w:rPr>
          <w:rFonts w:ascii="Garamond" w:hAnsi="Garamond"/>
          <w:sz w:val="24"/>
          <w:szCs w:val="24"/>
        </w:rPr>
        <w:t xml:space="preserve">.  Our planet is not running out of water, nor is it losing water. There's about 360 quintillion gallons of water on the planet, and it's not going anywhere except in a circle. Earth's hydrologic cycle is a closed system, and the process is as old as time: evaporation, condensation, precipitation, infiltration, and so on. In fact, there is probably more liquid water on Earth than there was just a few decades ago, due in part to global warming and melting polar ice caps.” (Benjamin Radford, “The Water Shortage Myth,” Live Science, June 23, 2008). </w:t>
      </w:r>
    </w:p>
    <w:p w:rsidR="00576042" w:rsidRPr="00576042" w:rsidRDefault="00576042" w:rsidP="00576042">
      <w:pPr>
        <w:pStyle w:val="NormalWeb"/>
        <w:rPr>
          <w:rFonts w:ascii="Garamond" w:hAnsi="Garamond"/>
        </w:rPr>
      </w:pPr>
      <w:r>
        <w:rPr>
          <w:rFonts w:ascii="Garamond" w:hAnsi="Garamond"/>
        </w:rPr>
        <w:t>“</w:t>
      </w:r>
      <w:r w:rsidRPr="00576042">
        <w:rPr>
          <w:rFonts w:ascii="Garamond" w:hAnsi="Garamond"/>
        </w:rPr>
        <w:t xml:space="preserve">No, there is plenty of water. The problem is that the vast majority of Earth's water is contained in the oceans as saltwater, and must be </w:t>
      </w:r>
      <w:hyperlink r:id="rId16" w:history="1">
        <w:r w:rsidRPr="00576042">
          <w:rPr>
            <w:rStyle w:val="Hyperlink"/>
            <w:rFonts w:ascii="Garamond" w:hAnsi="Garamond"/>
            <w:color w:val="auto"/>
            <w:u w:val="none"/>
          </w:rPr>
          <w:t>desalinated</w:t>
        </w:r>
      </w:hyperlink>
      <w:r w:rsidRPr="00576042">
        <w:rPr>
          <w:rFonts w:ascii="Garamond" w:hAnsi="Garamond"/>
        </w:rPr>
        <w:t xml:space="preserve"> before it can be used for drinking or farming.   Large-scale desalination can be done, but it </w:t>
      </w:r>
      <w:hyperlink r:id="rId17" w:history="1">
        <w:r w:rsidRPr="00576042">
          <w:rPr>
            <w:rStyle w:val="Hyperlink"/>
            <w:rFonts w:ascii="Garamond" w:hAnsi="Garamond"/>
            <w:color w:val="auto"/>
            <w:u w:val="none"/>
          </w:rPr>
          <w:t>is expensive</w:t>
        </w:r>
      </w:hyperlink>
      <w:r w:rsidRPr="00576042">
        <w:rPr>
          <w:rFonts w:ascii="Garamond" w:hAnsi="Garamond"/>
        </w:rPr>
        <w:t>.  But nor is the world running out of freshwater, either. There's plenty of freshwater on our blue globe; it is not raining any less these days than it did millennia ago. As with any other resource, there are of course regional shortages, and they are getting worse. But the real problems are availability and transport; moving the freshwater from where it is plentiful (such as Canada, South America, and Russia) to where it is scarce (such as the Middle East, India, and Africa). Water is heavy and costly to transport, and those who can afford it will always have water” (Benjamin Radford, “The Water Shortage Myth,” Live Science, June 23, 2008).</w:t>
      </w:r>
    </w:p>
    <w:p w:rsidR="001F5F12" w:rsidRDefault="001F5F12" w:rsidP="001F5F12">
      <w:pPr>
        <w:tabs>
          <w:tab w:val="left" w:pos="720"/>
        </w:tabs>
        <w:spacing w:after="0"/>
        <w:rPr>
          <w:rFonts w:ascii="Garamond" w:hAnsi="Garamond"/>
          <w:sz w:val="24"/>
          <w:szCs w:val="24"/>
        </w:rPr>
      </w:pPr>
      <w:r w:rsidRPr="001F5F12">
        <w:rPr>
          <w:rFonts w:ascii="Garamond" w:hAnsi="Garamond"/>
          <w:sz w:val="24"/>
          <w:szCs w:val="24"/>
        </w:rPr>
        <w:t xml:space="preserve">“Water crises seem to be everywhere. In </w:t>
      </w:r>
      <w:hyperlink r:id="rId18" w:tgtFrame="_blank" w:history="1">
        <w:r w:rsidRPr="001F5F12">
          <w:rPr>
            <w:rStyle w:val="Hyperlink"/>
            <w:rFonts w:ascii="Garamond" w:hAnsi="Garamond"/>
            <w:color w:val="auto"/>
            <w:sz w:val="24"/>
            <w:szCs w:val="24"/>
            <w:u w:val="none"/>
          </w:rPr>
          <w:t>Flint</w:t>
        </w:r>
      </w:hyperlink>
      <w:r w:rsidRPr="001F5F12">
        <w:rPr>
          <w:rFonts w:ascii="Garamond" w:hAnsi="Garamond"/>
          <w:sz w:val="24"/>
          <w:szCs w:val="24"/>
        </w:rPr>
        <w:t xml:space="preserve">, the water might kill us. In Syria, </w:t>
      </w:r>
      <w:hyperlink r:id="rId19" w:tgtFrame="_blank" w:history="1">
        <w:r w:rsidRPr="001F5F12">
          <w:rPr>
            <w:rStyle w:val="Hyperlink"/>
            <w:rFonts w:ascii="Garamond" w:hAnsi="Garamond"/>
            <w:color w:val="auto"/>
            <w:sz w:val="24"/>
            <w:szCs w:val="24"/>
            <w:u w:val="none"/>
          </w:rPr>
          <w:t>the worst drought in hundreds of years</w:t>
        </w:r>
      </w:hyperlink>
      <w:r w:rsidRPr="001F5F12">
        <w:rPr>
          <w:rFonts w:ascii="Garamond" w:hAnsi="Garamond"/>
          <w:sz w:val="24"/>
          <w:szCs w:val="24"/>
        </w:rPr>
        <w:t xml:space="preserve"> is exacerbating civil war. But plenty of dried-out places aren’t in conflict. For all the hoopla, even </w:t>
      </w:r>
      <w:hyperlink r:id="rId20" w:tgtFrame="_blank" w:history="1">
        <w:r w:rsidRPr="001F5F12">
          <w:rPr>
            <w:rStyle w:val="Hyperlink"/>
            <w:rFonts w:ascii="Garamond" w:hAnsi="Garamond"/>
            <w:color w:val="auto"/>
            <w:sz w:val="24"/>
            <w:szCs w:val="24"/>
            <w:u w:val="none"/>
          </w:rPr>
          <w:t>California hasn’t run out of water</w:t>
        </w:r>
      </w:hyperlink>
      <w:r w:rsidRPr="001F5F12">
        <w:rPr>
          <w:rFonts w:ascii="Garamond" w:hAnsi="Garamond"/>
          <w:sz w:val="24"/>
          <w:szCs w:val="24"/>
        </w:rPr>
        <w:t xml:space="preserve">. There’s a lot of water on the planet. Earth’s total renewable freshwater adds up to about </w:t>
      </w:r>
      <w:hyperlink r:id="rId21" w:tgtFrame="_blank" w:history="1">
        <w:r w:rsidRPr="001F5F12">
          <w:rPr>
            <w:rStyle w:val="Hyperlink"/>
            <w:rFonts w:ascii="Garamond" w:hAnsi="Garamond"/>
            <w:color w:val="auto"/>
            <w:sz w:val="24"/>
            <w:szCs w:val="24"/>
            <w:u w:val="none"/>
          </w:rPr>
          <w:t>10 million cubic kilometers</w:t>
        </w:r>
      </w:hyperlink>
      <w:r w:rsidRPr="001F5F12">
        <w:rPr>
          <w:rFonts w:ascii="Garamond" w:hAnsi="Garamond"/>
          <w:sz w:val="24"/>
          <w:szCs w:val="24"/>
        </w:rPr>
        <w:t xml:space="preserve">. That number is small, </w:t>
      </w:r>
      <w:hyperlink r:id="rId22" w:tgtFrame="_blank" w:history="1">
        <w:r w:rsidRPr="001F5F12">
          <w:rPr>
            <w:rStyle w:val="Hyperlink"/>
            <w:rFonts w:ascii="Garamond" w:hAnsi="Garamond"/>
            <w:color w:val="auto"/>
            <w:sz w:val="24"/>
            <w:szCs w:val="24"/>
            <w:u w:val="none"/>
          </w:rPr>
          <w:t>less than one percent</w:t>
        </w:r>
      </w:hyperlink>
      <w:r w:rsidRPr="001F5F12">
        <w:rPr>
          <w:rFonts w:ascii="Garamond" w:hAnsi="Garamond"/>
          <w:sz w:val="24"/>
          <w:szCs w:val="24"/>
        </w:rPr>
        <w:t xml:space="preserve">, compared to all the water in oceans and ice caps, but it’s also large, something like four trillion </w:t>
      </w:r>
      <w:hyperlink r:id="rId23" w:tgtFrame="_blank" w:history="1">
        <w:r w:rsidRPr="001F5F12">
          <w:rPr>
            <w:rStyle w:val="Hyperlink"/>
            <w:rFonts w:ascii="Garamond" w:hAnsi="Garamond"/>
            <w:color w:val="auto"/>
            <w:sz w:val="24"/>
            <w:szCs w:val="24"/>
            <w:u w:val="none"/>
          </w:rPr>
          <w:t>Olympic-sized swimming pools</w:t>
        </w:r>
      </w:hyperlink>
      <w:r w:rsidRPr="001F5F12">
        <w:rPr>
          <w:rFonts w:ascii="Garamond" w:hAnsi="Garamond"/>
          <w:sz w:val="24"/>
          <w:szCs w:val="24"/>
        </w:rPr>
        <w:t xml:space="preserve">” </w:t>
      </w:r>
      <w:r>
        <w:rPr>
          <w:rFonts w:ascii="Garamond" w:hAnsi="Garamond"/>
          <w:sz w:val="24"/>
          <w:szCs w:val="24"/>
        </w:rPr>
        <w:t xml:space="preserve">(Kate Brauman, University of Minnesota, The Age of Humans, June 6, 2016).  </w:t>
      </w:r>
    </w:p>
    <w:p w:rsidR="001F5F12" w:rsidRPr="001F5F12" w:rsidRDefault="001F5F12" w:rsidP="001F5F12">
      <w:pPr>
        <w:spacing w:before="100" w:beforeAutospacing="1" w:after="100" w:afterAutospacing="1" w:line="240" w:lineRule="auto"/>
        <w:rPr>
          <w:rFonts w:ascii="Times New Roman" w:eastAsia="Times New Roman" w:hAnsi="Times New Roman"/>
          <w:sz w:val="24"/>
          <w:szCs w:val="24"/>
        </w:rPr>
      </w:pPr>
      <w:r w:rsidRPr="001F5F12">
        <w:rPr>
          <w:rFonts w:ascii="Garamond" w:eastAsia="Times New Roman" w:hAnsi="Garamond"/>
          <w:sz w:val="24"/>
          <w:szCs w:val="24"/>
        </w:rPr>
        <w:t xml:space="preserve">“In our study, we decided to report the fraction of renewable water used up by people annually, seasonally, and in dry years. What does this metric reveal? You’re probably in trouble if you’re using up 100 percent of your water, or even 75 percent, since there’s no room for error in dry years and there’s no water in your river for fish or boats or swimmers. But only local context can illuminate that. We found that globally, just two percent of watersheds use more than 75 percent of their total renewable water each year. Most of these places depend on fossil groundwater </w:t>
      </w:r>
      <w:r w:rsidRPr="001F5F12">
        <w:rPr>
          <w:rFonts w:ascii="Garamond" w:eastAsia="Times New Roman" w:hAnsi="Garamond"/>
          <w:sz w:val="24"/>
          <w:szCs w:val="24"/>
        </w:rPr>
        <w:lastRenderedPageBreak/>
        <w:t>and irrigate heavily; they will run out of water”</w:t>
      </w:r>
      <w:r>
        <w:rPr>
          <w:rFonts w:ascii="Garamond" w:eastAsia="Times New Roman" w:hAnsi="Garamond"/>
          <w:sz w:val="24"/>
          <w:szCs w:val="24"/>
        </w:rPr>
        <w:t xml:space="preserve"> </w:t>
      </w:r>
      <w:r>
        <w:rPr>
          <w:rFonts w:ascii="Garamond" w:hAnsi="Garamond"/>
          <w:sz w:val="24"/>
          <w:szCs w:val="24"/>
        </w:rPr>
        <w:t xml:space="preserve">(Kate Brauman, University of Minnesota, The Age of Humans, June 6, 2016).  </w:t>
      </w:r>
    </w:p>
    <w:p w:rsidR="001F5F12" w:rsidRPr="001F5F12" w:rsidRDefault="001F5F12" w:rsidP="001F5F12">
      <w:pPr>
        <w:tabs>
          <w:tab w:val="left" w:pos="720"/>
        </w:tabs>
        <w:spacing w:after="0"/>
        <w:rPr>
          <w:rFonts w:ascii="Garamond" w:hAnsi="Garamond"/>
          <w:sz w:val="24"/>
          <w:szCs w:val="24"/>
        </w:rPr>
      </w:pPr>
      <w:r w:rsidRPr="001F5F12">
        <w:rPr>
          <w:rFonts w:ascii="Garamond" w:hAnsi="Garamond"/>
          <w:sz w:val="24"/>
          <w:szCs w:val="24"/>
        </w:rPr>
        <w:t>"</w:t>
      </w:r>
      <w:r>
        <w:rPr>
          <w:rFonts w:ascii="Garamond" w:hAnsi="Garamond"/>
          <w:sz w:val="24"/>
          <w:szCs w:val="24"/>
        </w:rPr>
        <w:t>’</w:t>
      </w:r>
      <w:r w:rsidRPr="001F5F12">
        <w:rPr>
          <w:rFonts w:ascii="Garamond" w:hAnsi="Garamond"/>
          <w:sz w:val="24"/>
          <w:szCs w:val="24"/>
        </w:rPr>
        <w:t>While there is no global water crisis, the serious water and food security problems in some developing countries and regions</w:t>
      </w:r>
      <w:r>
        <w:rPr>
          <w:rFonts w:ascii="Garamond" w:hAnsi="Garamond"/>
          <w:sz w:val="24"/>
          <w:szCs w:val="24"/>
        </w:rPr>
        <w:t xml:space="preserve"> need to be urgently addressed,’ FAO said.  ‘</w:t>
      </w:r>
      <w:r w:rsidRPr="001F5F12">
        <w:rPr>
          <w:rFonts w:ascii="Garamond" w:hAnsi="Garamond"/>
          <w:sz w:val="24"/>
          <w:szCs w:val="24"/>
        </w:rPr>
        <w:t xml:space="preserve">If we want to avoid a future food crisis, we need more investments to achieve productivity gains in agriculture in developing countries using existing and new technologies. </w:t>
      </w:r>
      <w:r w:rsidR="00D228B1">
        <w:rPr>
          <w:rFonts w:ascii="Garamond" w:hAnsi="Garamond"/>
          <w:sz w:val="24"/>
          <w:szCs w:val="24"/>
        </w:rPr>
        <w:t xml:space="preserve">. . . </w:t>
      </w:r>
      <w:r w:rsidRPr="001F5F12">
        <w:rPr>
          <w:rFonts w:ascii="Garamond" w:hAnsi="Garamond"/>
          <w:sz w:val="24"/>
          <w:szCs w:val="24"/>
        </w:rPr>
        <w:t>Agriculture is by far the biggest water user, accounting for some 70 percent of all water withdrawals (industry: 20%, domestic: 10%). While the daily drinking water needs of humans are very small - four litres per person - the water required to produce a person's daily food is much higher: it vari</w:t>
      </w:r>
      <w:r w:rsidR="00D228B1">
        <w:rPr>
          <w:rFonts w:ascii="Garamond" w:hAnsi="Garamond"/>
          <w:sz w:val="24"/>
          <w:szCs w:val="24"/>
        </w:rPr>
        <w:t xml:space="preserve">es between 2000 and 5000 litres” (Food and Agriculture Organization of the United Nations, FAO Newsroom, March 12, 2003).  </w:t>
      </w:r>
    </w:p>
    <w:p w:rsidR="00C472F7" w:rsidRDefault="001F5F12" w:rsidP="004721E6">
      <w:pPr>
        <w:tabs>
          <w:tab w:val="left" w:pos="720"/>
        </w:tabs>
        <w:spacing w:after="0"/>
        <w:rPr>
          <w:rFonts w:ascii="Garamond" w:hAnsi="Garamond"/>
          <w:bCs/>
          <w:sz w:val="24"/>
          <w:szCs w:val="24"/>
        </w:rPr>
      </w:pPr>
      <w:r>
        <w:rPr>
          <w:rFonts w:ascii="Garamond" w:hAnsi="Garamond"/>
          <w:sz w:val="24"/>
          <w:szCs w:val="24"/>
        </w:rPr>
        <w:br/>
      </w:r>
      <w:r w:rsidR="00D228B1">
        <w:rPr>
          <w:rFonts w:ascii="Garamond" w:hAnsi="Garamond"/>
          <w:bCs/>
          <w:sz w:val="24"/>
          <w:szCs w:val="24"/>
        </w:rPr>
        <w:t>“</w:t>
      </w:r>
      <w:r w:rsidR="00D228B1" w:rsidRPr="00D228B1">
        <w:rPr>
          <w:rFonts w:ascii="Garamond" w:hAnsi="Garamond"/>
          <w:bCs/>
          <w:sz w:val="24"/>
          <w:szCs w:val="24"/>
        </w:rPr>
        <w:t>But the state’s problems are not a</w:t>
      </w:r>
      <w:r w:rsidR="00D228B1">
        <w:rPr>
          <w:rFonts w:ascii="Garamond" w:hAnsi="Garamond"/>
          <w:bCs/>
          <w:sz w:val="24"/>
          <w:szCs w:val="24"/>
        </w:rPr>
        <w:t xml:space="preserve"> result of too little water. </w:t>
      </w:r>
      <w:r w:rsidR="00D228B1" w:rsidRPr="00D228B1">
        <w:rPr>
          <w:rFonts w:ascii="Garamond" w:hAnsi="Garamond"/>
          <w:bCs/>
          <w:sz w:val="24"/>
          <w:szCs w:val="24"/>
        </w:rPr>
        <w:t>The real problem is that the price of water in California, as in most of America, has virtually nothing to do with supply and demand. Although water is distributed by public and private monopolies that could easily charge high prices, municipalities and regulators set prices that are as low as possible. Underpriced water sends the wrong signal to the people using it: It tells them not t</w:t>
      </w:r>
      <w:r w:rsidR="00D228B1">
        <w:rPr>
          <w:rFonts w:ascii="Garamond" w:hAnsi="Garamond"/>
          <w:bCs/>
          <w:sz w:val="24"/>
          <w:szCs w:val="24"/>
        </w:rPr>
        <w:t xml:space="preserve">o worry about how much they use” (David Zetland, </w:t>
      </w:r>
      <w:r w:rsidR="00860A19">
        <w:rPr>
          <w:rFonts w:ascii="Garamond" w:hAnsi="Garamond"/>
          <w:bCs/>
          <w:sz w:val="24"/>
          <w:szCs w:val="24"/>
        </w:rPr>
        <w:t xml:space="preserve">George Mason University, </w:t>
      </w:r>
      <w:r w:rsidR="00D228B1">
        <w:rPr>
          <w:rFonts w:ascii="Garamond" w:hAnsi="Garamond"/>
          <w:bCs/>
          <w:sz w:val="24"/>
          <w:szCs w:val="24"/>
        </w:rPr>
        <w:t xml:space="preserve">Forbes, July 15, 2008).  </w:t>
      </w:r>
    </w:p>
    <w:p w:rsidR="00860A19" w:rsidRPr="00860A19" w:rsidRDefault="00860A19" w:rsidP="00860A19">
      <w:pPr>
        <w:tabs>
          <w:tab w:val="left" w:pos="720"/>
        </w:tabs>
        <w:spacing w:after="0"/>
        <w:rPr>
          <w:rFonts w:ascii="Garamond" w:hAnsi="Garamond"/>
          <w:bCs/>
          <w:sz w:val="24"/>
          <w:szCs w:val="24"/>
        </w:rPr>
      </w:pPr>
      <w:r w:rsidRPr="00860A19">
        <w:rPr>
          <w:rFonts w:ascii="Garamond" w:hAnsi="Garamond"/>
          <w:bCs/>
          <w:sz w:val="24"/>
          <w:szCs w:val="24"/>
        </w:rPr>
        <w:br/>
      </w:r>
      <w:r>
        <w:rPr>
          <w:rFonts w:ascii="Garamond" w:hAnsi="Garamond"/>
          <w:bCs/>
          <w:sz w:val="24"/>
          <w:szCs w:val="24"/>
        </w:rPr>
        <w:t>“</w:t>
      </w:r>
      <w:r w:rsidR="00F408EC">
        <w:rPr>
          <w:rFonts w:ascii="Garamond" w:hAnsi="Garamond"/>
          <w:bCs/>
          <w:sz w:val="24"/>
          <w:szCs w:val="24"/>
        </w:rPr>
        <w:t>We can solve America’s water ‘shortage’</w:t>
      </w:r>
      <w:r w:rsidRPr="00860A19">
        <w:rPr>
          <w:rFonts w:ascii="Garamond" w:hAnsi="Garamond"/>
          <w:bCs/>
          <w:sz w:val="24"/>
          <w:szCs w:val="24"/>
        </w:rPr>
        <w:t xml:space="preserve"> in the same way that we would solve a shortage in any market. Increase prices until the quantity demanded falls to equal supply. This pricing system would ensure that everyone gets a basic allocation of cheap water while forcing guzzlers to pay a high price. Want to</w:t>
      </w:r>
      <w:r>
        <w:rPr>
          <w:rFonts w:ascii="Garamond" w:hAnsi="Garamond"/>
          <w:bCs/>
          <w:sz w:val="24"/>
          <w:szCs w:val="24"/>
        </w:rPr>
        <w:t xml:space="preserve"> use more water? Pay for it” (David Zetland, George Mason University, Forbes, July 15, 2008).  </w:t>
      </w:r>
    </w:p>
    <w:p w:rsidR="000A530F" w:rsidRPr="00BA245D" w:rsidRDefault="000A530F" w:rsidP="00CD1D18">
      <w:pPr>
        <w:tabs>
          <w:tab w:val="left" w:pos="720"/>
        </w:tabs>
        <w:spacing w:after="0"/>
        <w:ind w:left="720" w:hanging="720"/>
        <w:rPr>
          <w:rFonts w:ascii="Garamond" w:hAnsi="Garamond"/>
          <w:bCs/>
          <w:sz w:val="24"/>
          <w:szCs w:val="24"/>
        </w:rPr>
      </w:pPr>
    </w:p>
    <w:p w:rsidR="006D65AB" w:rsidRDefault="006D65AB" w:rsidP="00FB65BC">
      <w:pPr>
        <w:tabs>
          <w:tab w:val="left" w:pos="720"/>
        </w:tabs>
        <w:spacing w:after="0"/>
        <w:rPr>
          <w:rFonts w:ascii="Garamond" w:hAnsi="Garamond"/>
          <w:bCs/>
          <w:sz w:val="40"/>
          <w:szCs w:val="40"/>
        </w:rPr>
      </w:pPr>
    </w:p>
    <w:p w:rsidR="00FB65BC" w:rsidRDefault="00FB65BC">
      <w:pPr>
        <w:spacing w:after="0" w:line="240" w:lineRule="auto"/>
        <w:rPr>
          <w:rFonts w:ascii="Garamond" w:hAnsi="Garamond"/>
          <w:bCs/>
          <w:sz w:val="40"/>
          <w:szCs w:val="40"/>
        </w:rPr>
      </w:pPr>
      <w:r>
        <w:rPr>
          <w:rFonts w:ascii="Garamond" w:hAnsi="Garamond"/>
          <w:bCs/>
          <w:sz w:val="40"/>
          <w:szCs w:val="40"/>
        </w:rPr>
        <w:br w:type="page"/>
      </w:r>
    </w:p>
    <w:p w:rsidR="000A530F" w:rsidRDefault="000A530F" w:rsidP="00CD1D18">
      <w:pPr>
        <w:tabs>
          <w:tab w:val="left" w:pos="720"/>
        </w:tabs>
        <w:spacing w:after="0"/>
        <w:ind w:left="720" w:hanging="720"/>
        <w:rPr>
          <w:rFonts w:ascii="Garamond" w:hAnsi="Garamond"/>
          <w:bCs/>
          <w:sz w:val="40"/>
          <w:szCs w:val="40"/>
        </w:rPr>
      </w:pPr>
      <w:r>
        <w:rPr>
          <w:rFonts w:ascii="Garamond" w:hAnsi="Garamond"/>
          <w:bCs/>
          <w:sz w:val="40"/>
          <w:szCs w:val="40"/>
        </w:rPr>
        <w:lastRenderedPageBreak/>
        <w:t>Energy Shortage</w:t>
      </w:r>
    </w:p>
    <w:p w:rsidR="005E6B40" w:rsidRPr="00BA245D" w:rsidRDefault="005E6B40" w:rsidP="00CD1D18">
      <w:pPr>
        <w:tabs>
          <w:tab w:val="left" w:pos="720"/>
        </w:tabs>
        <w:spacing w:after="0"/>
        <w:ind w:left="720" w:hanging="720"/>
        <w:rPr>
          <w:rFonts w:ascii="Garamond" w:hAnsi="Garamond"/>
          <w:b/>
          <w:bCs/>
          <w:sz w:val="24"/>
          <w:szCs w:val="24"/>
          <w:u w:val="single"/>
        </w:rPr>
      </w:pPr>
    </w:p>
    <w:p w:rsidR="000A530F" w:rsidRPr="00BA245D" w:rsidRDefault="000A530F" w:rsidP="004B5162">
      <w:pPr>
        <w:tabs>
          <w:tab w:val="left" w:pos="720"/>
        </w:tabs>
        <w:spacing w:after="0"/>
        <w:rPr>
          <w:rFonts w:ascii="Garamond" w:hAnsi="Garamond"/>
          <w:b/>
          <w:bCs/>
          <w:sz w:val="24"/>
          <w:szCs w:val="24"/>
          <w:u w:val="single"/>
        </w:rPr>
      </w:pPr>
      <w:r w:rsidRPr="00BA245D">
        <w:rPr>
          <w:rFonts w:ascii="Garamond" w:hAnsi="Garamond"/>
          <w:b/>
          <w:bCs/>
          <w:sz w:val="24"/>
          <w:szCs w:val="24"/>
          <w:u w:val="single"/>
        </w:rPr>
        <w:t>Affirmative</w:t>
      </w:r>
      <w:r w:rsidR="004B5162">
        <w:rPr>
          <w:rFonts w:ascii="Garamond" w:hAnsi="Garamond"/>
          <w:b/>
          <w:bCs/>
          <w:sz w:val="24"/>
          <w:szCs w:val="24"/>
          <w:u w:val="single"/>
        </w:rPr>
        <w:t>/The world is facing a severe shortage of energy</w:t>
      </w:r>
    </w:p>
    <w:p w:rsidR="00D96F90" w:rsidRDefault="004631A6" w:rsidP="004631A6">
      <w:pPr>
        <w:spacing w:before="100" w:beforeAutospacing="1" w:after="100" w:afterAutospacing="1" w:line="240" w:lineRule="auto"/>
        <w:rPr>
          <w:rFonts w:ascii="Garamond" w:eastAsia="Times New Roman" w:hAnsi="Garamond"/>
          <w:sz w:val="24"/>
          <w:szCs w:val="24"/>
        </w:rPr>
      </w:pPr>
      <w:r>
        <w:rPr>
          <w:rFonts w:ascii="Garamond" w:hAnsi="Garamond"/>
          <w:b/>
          <w:bCs/>
          <w:sz w:val="24"/>
          <w:szCs w:val="24"/>
        </w:rPr>
        <w:t>“</w:t>
      </w:r>
      <w:r w:rsidRPr="004631A6">
        <w:rPr>
          <w:rFonts w:ascii="Garamond" w:eastAsia="Times New Roman" w:hAnsi="Garamond"/>
          <w:sz w:val="24"/>
          <w:szCs w:val="24"/>
        </w:rPr>
        <w:t>But there is a serious risk that prices will stay around $50 a barrel until the end of the decade. If that happens, the IEA warned,</w:t>
      </w:r>
      <w:r w:rsidRPr="004631A6">
        <w:rPr>
          <w:rFonts w:ascii="Garamond" w:eastAsia="Times New Roman" w:hAnsi="Garamond"/>
          <w:b/>
          <w:bCs/>
          <w:sz w:val="24"/>
          <w:szCs w:val="24"/>
        </w:rPr>
        <w:t xml:space="preserve"> </w:t>
      </w:r>
      <w:r w:rsidRPr="004631A6">
        <w:rPr>
          <w:rFonts w:ascii="Garamond" w:eastAsia="Times New Roman" w:hAnsi="Garamond"/>
          <w:sz w:val="24"/>
          <w:szCs w:val="24"/>
        </w:rPr>
        <w:t xml:space="preserve">the world will be forced to rely on a small number of Middle Eastern producers. Most other producers would find prices that low unsustainable, and would be priced out of the market. Reliance on Middle East oil exports could eventually escalate to levels last seen in the 1970s, the Paris-based IEA said in its World Energy Outlook. The IEA, which monitors energy market trends for the world's richest nations, said Asian countries would be hit hardest by the insecurity. </w:t>
      </w:r>
      <w:r>
        <w:rPr>
          <w:rFonts w:ascii="Garamond" w:eastAsia="Times New Roman" w:hAnsi="Garamond"/>
          <w:sz w:val="24"/>
          <w:szCs w:val="24"/>
        </w:rPr>
        <w:t xml:space="preserve"> </w:t>
      </w:r>
      <w:r w:rsidRPr="004631A6">
        <w:rPr>
          <w:rFonts w:ascii="Garamond" w:eastAsia="Times New Roman" w:hAnsi="Garamond"/>
          <w:sz w:val="24"/>
          <w:szCs w:val="24"/>
        </w:rPr>
        <w:t>Lower oil prices could also hamper the world's transition from fossil fuels to renew</w:t>
      </w:r>
      <w:r>
        <w:rPr>
          <w:rFonts w:ascii="Garamond" w:eastAsia="Times New Roman" w:hAnsi="Garamond"/>
          <w:sz w:val="24"/>
          <w:szCs w:val="24"/>
        </w:rPr>
        <w:t xml:space="preserve">able energy, the report warned” </w:t>
      </w:r>
      <w:r w:rsidR="00D96F90">
        <w:rPr>
          <w:rFonts w:ascii="Garamond" w:eastAsia="Times New Roman" w:hAnsi="Garamond"/>
          <w:sz w:val="24"/>
          <w:szCs w:val="24"/>
        </w:rPr>
        <w:t xml:space="preserve">(Ivana Kottasova, CNN Money, November 10, 2015).  </w:t>
      </w:r>
    </w:p>
    <w:p w:rsidR="00D96F90" w:rsidRDefault="00D96F90" w:rsidP="004631A6">
      <w:pPr>
        <w:spacing w:before="100" w:beforeAutospacing="1" w:after="100" w:afterAutospacing="1" w:line="240" w:lineRule="auto"/>
        <w:rPr>
          <w:rFonts w:ascii="Garamond" w:hAnsi="Garamond"/>
          <w:sz w:val="24"/>
          <w:szCs w:val="24"/>
        </w:rPr>
      </w:pPr>
      <w:r>
        <w:rPr>
          <w:rFonts w:ascii="Garamond" w:hAnsi="Garamond"/>
          <w:sz w:val="24"/>
          <w:szCs w:val="24"/>
        </w:rPr>
        <w:t>“</w:t>
      </w:r>
      <w:r w:rsidRPr="00D96F90">
        <w:rPr>
          <w:rFonts w:ascii="Garamond" w:hAnsi="Garamond"/>
          <w:sz w:val="24"/>
          <w:szCs w:val="24"/>
        </w:rPr>
        <w:t xml:space="preserve">According to calculations by Gilbert Masters, Stanford Professor of Civil and Environmental Engineering, Emeritus, current oil supplies in all nations combined would last the world for only about 41 years. Masters painted the sobering picture of the world's looming energy dilemma during a January conference </w:t>
      </w:r>
      <w:r>
        <w:rPr>
          <w:rFonts w:ascii="Garamond" w:hAnsi="Garamond"/>
          <w:sz w:val="24"/>
          <w:szCs w:val="24"/>
        </w:rPr>
        <w:t xml:space="preserve">on environmental sustainability” (Michelle Chandler, Insight by the Stanford Graduate School of Business, January 1, 2008).  </w:t>
      </w:r>
    </w:p>
    <w:p w:rsidR="00D96F90" w:rsidRDefault="00D96F90" w:rsidP="004631A6">
      <w:pPr>
        <w:spacing w:before="100" w:beforeAutospacing="1" w:after="100" w:afterAutospacing="1" w:line="240" w:lineRule="auto"/>
        <w:rPr>
          <w:rFonts w:ascii="Garamond" w:hAnsi="Garamond"/>
          <w:sz w:val="24"/>
          <w:szCs w:val="24"/>
        </w:rPr>
      </w:pPr>
      <w:r>
        <w:rPr>
          <w:rFonts w:ascii="Garamond" w:eastAsia="Times New Roman" w:hAnsi="Garamond"/>
          <w:sz w:val="24"/>
          <w:szCs w:val="24"/>
        </w:rPr>
        <w:t>“</w:t>
      </w:r>
      <w:r w:rsidRPr="00D96F90">
        <w:rPr>
          <w:rFonts w:ascii="Garamond" w:eastAsia="Times New Roman" w:hAnsi="Garamond"/>
          <w:sz w:val="24"/>
          <w:szCs w:val="24"/>
        </w:rPr>
        <w:t>Canada's supply of oil could serve as the world's only supply for six-and-a-half years. Central and South America combined would have about three years' worth. Africa contains only a 2.7-year global oil supply, while Europe and Asia combined have 3.3 years total. Half of the world's oil reserves — enough to last 23 years — are found in the Middle East nations of Saudi Arabia, Kuwait, Iran, Ira</w:t>
      </w:r>
      <w:r>
        <w:rPr>
          <w:rFonts w:ascii="Garamond" w:eastAsia="Times New Roman" w:hAnsi="Garamond"/>
          <w:sz w:val="24"/>
          <w:szCs w:val="24"/>
        </w:rPr>
        <w:t xml:space="preserve">q, and the United Arab Emirates” </w:t>
      </w:r>
      <w:r>
        <w:rPr>
          <w:rFonts w:ascii="Garamond" w:hAnsi="Garamond"/>
          <w:sz w:val="24"/>
          <w:szCs w:val="24"/>
        </w:rPr>
        <w:t xml:space="preserve">(Michelle Chandler, Insight by the Stanford Graduate School of Business, January 1, 2008).  </w:t>
      </w:r>
    </w:p>
    <w:p w:rsidR="004E189B" w:rsidRPr="004E189B" w:rsidRDefault="004E189B" w:rsidP="004E189B">
      <w:pPr>
        <w:spacing w:before="100" w:beforeAutospacing="1" w:after="100" w:afterAutospacing="1" w:line="240" w:lineRule="auto"/>
        <w:rPr>
          <w:rFonts w:ascii="Garamond" w:eastAsia="Times New Roman" w:hAnsi="Garamond"/>
          <w:sz w:val="24"/>
          <w:szCs w:val="24"/>
        </w:rPr>
      </w:pPr>
      <w:r>
        <w:rPr>
          <w:rFonts w:ascii="Garamond" w:eastAsia="Times New Roman" w:hAnsi="Garamond"/>
          <w:sz w:val="24"/>
          <w:szCs w:val="24"/>
        </w:rPr>
        <w:t>“</w:t>
      </w:r>
      <w:r w:rsidRPr="004E189B">
        <w:rPr>
          <w:rFonts w:ascii="Garamond" w:eastAsia="Times New Roman" w:hAnsi="Garamond"/>
          <w:sz w:val="24"/>
          <w:szCs w:val="24"/>
        </w:rPr>
        <w:t>Those who study energy patterns say we are in a gradual transition from oil and coal to natural gas, a fuel that emits far less carbon but still contributes to global warming. Gates thinks that we can’t accept this outcome, and that our best chance to vault over natural gas to a globally applicable, carbon-free source of energy is to drive innovatio</w:t>
      </w:r>
      <w:r>
        <w:rPr>
          <w:rFonts w:ascii="Garamond" w:eastAsia="Times New Roman" w:hAnsi="Garamond"/>
          <w:sz w:val="24"/>
          <w:szCs w:val="24"/>
        </w:rPr>
        <w:t xml:space="preserve">n ‘at an unnaturally high pace.’  </w:t>
      </w:r>
      <w:r w:rsidRPr="004E189B">
        <w:rPr>
          <w:rFonts w:ascii="Garamond" w:eastAsia="Times New Roman" w:hAnsi="Garamond"/>
          <w:sz w:val="24"/>
          <w:szCs w:val="24"/>
        </w:rPr>
        <w:t xml:space="preserve">When I sat down to hear his case a few weeks ago, he didn’t evince much patience for the argument that American politicians couldn’t agree even on whether climate change is real, </w:t>
      </w:r>
      <w:r>
        <w:rPr>
          <w:rFonts w:ascii="Garamond" w:eastAsia="Times New Roman" w:hAnsi="Garamond"/>
          <w:sz w:val="24"/>
          <w:szCs w:val="24"/>
        </w:rPr>
        <w:t>much less on how to combat it. ‘</w:t>
      </w:r>
      <w:r w:rsidRPr="004E189B">
        <w:rPr>
          <w:rFonts w:ascii="Garamond" w:eastAsia="Times New Roman" w:hAnsi="Garamond"/>
          <w:sz w:val="24"/>
          <w:szCs w:val="24"/>
        </w:rPr>
        <w:t>If you’re not bring</w:t>
      </w:r>
      <w:r>
        <w:rPr>
          <w:rFonts w:ascii="Garamond" w:eastAsia="Times New Roman" w:hAnsi="Garamond"/>
          <w:sz w:val="24"/>
          <w:szCs w:val="24"/>
        </w:rPr>
        <w:t>ing math skills to the problem,’</w:t>
      </w:r>
      <w:r w:rsidRPr="004E189B">
        <w:rPr>
          <w:rFonts w:ascii="Garamond" w:eastAsia="Times New Roman" w:hAnsi="Garamond"/>
          <w:sz w:val="24"/>
          <w:szCs w:val="24"/>
        </w:rPr>
        <w:t xml:space="preserve"> he said w</w:t>
      </w:r>
      <w:r>
        <w:rPr>
          <w:rFonts w:ascii="Garamond" w:eastAsia="Times New Roman" w:hAnsi="Garamond"/>
          <w:sz w:val="24"/>
          <w:szCs w:val="24"/>
        </w:rPr>
        <w:t>ith a sort of amused asperity, ‘</w:t>
      </w:r>
      <w:r w:rsidRPr="004E189B">
        <w:rPr>
          <w:rFonts w:ascii="Garamond" w:eastAsia="Times New Roman" w:hAnsi="Garamond"/>
          <w:sz w:val="24"/>
          <w:szCs w:val="24"/>
        </w:rPr>
        <w:t>then represen</w:t>
      </w:r>
      <w:r>
        <w:rPr>
          <w:rFonts w:ascii="Garamond" w:eastAsia="Times New Roman" w:hAnsi="Garamond"/>
          <w:sz w:val="24"/>
          <w:szCs w:val="24"/>
        </w:rPr>
        <w:t xml:space="preserve">tative democracy is a problem’” (James Bennett, The Atlantic Monthly, November, 2015).  </w:t>
      </w:r>
    </w:p>
    <w:p w:rsidR="004E189B" w:rsidRPr="004E189B" w:rsidRDefault="004E189B" w:rsidP="004E189B">
      <w:pPr>
        <w:spacing w:before="100" w:beforeAutospacing="1" w:after="100" w:afterAutospacing="1" w:line="240" w:lineRule="auto"/>
        <w:rPr>
          <w:rFonts w:ascii="Garamond" w:eastAsia="Times New Roman" w:hAnsi="Garamond"/>
          <w:sz w:val="24"/>
          <w:szCs w:val="24"/>
        </w:rPr>
      </w:pPr>
      <w:r w:rsidRPr="004E189B">
        <w:rPr>
          <w:rFonts w:ascii="Garamond" w:eastAsia="Times New Roman" w:hAnsi="Garamond"/>
          <w:bCs/>
          <w:sz w:val="24"/>
          <w:szCs w:val="24"/>
        </w:rPr>
        <w:t xml:space="preserve">“On why the free market won’t develop new forms of energy fast enough [Bill Gates]: </w:t>
      </w:r>
      <w:r w:rsidRPr="004E189B">
        <w:rPr>
          <w:rFonts w:ascii="Garamond" w:eastAsia="Times New Roman" w:hAnsi="Garamond"/>
          <w:sz w:val="24"/>
          <w:szCs w:val="24"/>
        </w:rPr>
        <w:t>Well, there’s no fortune to be made. Even if you have a new energy source that costs the same as today’s and emits no CO2, it will be uncertain compared with what’s tried-and-true and already operating at unbelievable scale and has gotten through all the regulatory problems, like ‘Okay, what do you do with coal ash?’ and ‘How do you guarantee something is safe?’ Without a substantial carbon tax, there’s no incentive for innovators or plant buyers to switch</w:t>
      </w:r>
      <w:r w:rsidR="00F408EC">
        <w:rPr>
          <w:rFonts w:ascii="Garamond" w:eastAsia="Times New Roman" w:hAnsi="Garamond"/>
          <w:sz w:val="24"/>
          <w:szCs w:val="24"/>
        </w:rPr>
        <w:t xml:space="preserve"> [to renewable energy]</w:t>
      </w:r>
      <w:bookmarkStart w:id="0" w:name="_GoBack"/>
      <w:bookmarkEnd w:id="0"/>
      <w:r w:rsidRPr="004E189B">
        <w:rPr>
          <w:rFonts w:ascii="Garamond" w:eastAsia="Times New Roman" w:hAnsi="Garamond"/>
          <w:sz w:val="24"/>
          <w:szCs w:val="24"/>
        </w:rPr>
        <w:t xml:space="preserve">” (James Bennett, The Atlantic Monthly, November, 2015).  </w:t>
      </w:r>
    </w:p>
    <w:p w:rsidR="00992BC8" w:rsidRPr="00D2490F" w:rsidRDefault="004E189B" w:rsidP="00D2490F">
      <w:pPr>
        <w:spacing w:before="100" w:beforeAutospacing="1" w:after="100" w:afterAutospacing="1" w:line="240" w:lineRule="auto"/>
        <w:rPr>
          <w:rFonts w:ascii="Garamond" w:eastAsia="Times New Roman" w:hAnsi="Garamond"/>
          <w:sz w:val="24"/>
          <w:szCs w:val="24"/>
        </w:rPr>
      </w:pPr>
      <w:r>
        <w:rPr>
          <w:rFonts w:ascii="Garamond" w:eastAsia="Times New Roman" w:hAnsi="Garamond"/>
          <w:sz w:val="24"/>
          <w:szCs w:val="24"/>
        </w:rPr>
        <w:t xml:space="preserve">“[Bill Gates:] </w:t>
      </w:r>
      <w:r w:rsidRPr="004E189B">
        <w:rPr>
          <w:rFonts w:ascii="Garamond" w:eastAsia="Times New Roman" w:hAnsi="Garamond"/>
          <w:sz w:val="24"/>
          <w:szCs w:val="24"/>
        </w:rPr>
        <w:t>But what we’re asking ourselves to do here is change energy—and that includes all of transport, all of electricity, all of household usage, and all of industrial usage. And those are all huge areas of usag</w:t>
      </w:r>
      <w:r>
        <w:rPr>
          <w:rFonts w:ascii="Garamond" w:eastAsia="Times New Roman" w:hAnsi="Garamond"/>
          <w:sz w:val="24"/>
          <w:szCs w:val="24"/>
        </w:rPr>
        <w:t>e. And somebody’ll say to you, ‘</w:t>
      </w:r>
      <w:r w:rsidRPr="004E189B">
        <w:rPr>
          <w:rFonts w:ascii="Garamond" w:eastAsia="Times New Roman" w:hAnsi="Garamond"/>
          <w:sz w:val="24"/>
          <w:szCs w:val="24"/>
        </w:rPr>
        <w:t>Well, hey, lighting, LED technology, is going to reduce energy consumpt</w:t>
      </w:r>
      <w:r>
        <w:rPr>
          <w:rFonts w:ascii="Garamond" w:eastAsia="Times New Roman" w:hAnsi="Garamond"/>
          <w:sz w:val="24"/>
          <w:szCs w:val="24"/>
        </w:rPr>
        <w:t>ion from lighting by over half.’</w:t>
      </w:r>
      <w:r w:rsidRPr="004E189B">
        <w:rPr>
          <w:rFonts w:ascii="Garamond" w:eastAsia="Times New Roman" w:hAnsi="Garamond"/>
          <w:sz w:val="24"/>
          <w:szCs w:val="24"/>
        </w:rPr>
        <w:t xml:space="preserve"> That’s true; it’s a miracle, it’s fantastic. But unfortunately, there’s no equivalent in many of these other things, like </w:t>
      </w:r>
      <w:r w:rsidRPr="004E189B">
        <w:rPr>
          <w:rFonts w:ascii="Garamond" w:eastAsia="Times New Roman" w:hAnsi="Garamond"/>
          <w:sz w:val="24"/>
          <w:szCs w:val="24"/>
        </w:rPr>
        <w:lastRenderedPageBreak/>
        <w:t>making fertilizer or making electricity in a general sense. There’s opportunities to conserve that are really good. But the world is going to consume much more energy 30 ye</w:t>
      </w:r>
      <w:r>
        <w:rPr>
          <w:rFonts w:ascii="Garamond" w:eastAsia="Times New Roman" w:hAnsi="Garamond"/>
          <w:sz w:val="24"/>
          <w:szCs w:val="24"/>
        </w:rPr>
        <w:t xml:space="preserve">ars from now than it does today” </w:t>
      </w:r>
      <w:r w:rsidRPr="004E189B">
        <w:rPr>
          <w:rFonts w:ascii="Garamond" w:eastAsia="Times New Roman" w:hAnsi="Garamond"/>
          <w:sz w:val="24"/>
          <w:szCs w:val="24"/>
        </w:rPr>
        <w:t xml:space="preserve">(James Bennett, The Atlantic Monthly, November, 2015).  </w:t>
      </w:r>
    </w:p>
    <w:p w:rsidR="000A530F" w:rsidRPr="00BA245D" w:rsidRDefault="000A530F" w:rsidP="00CD1D18">
      <w:pPr>
        <w:tabs>
          <w:tab w:val="left" w:pos="720"/>
        </w:tabs>
        <w:spacing w:after="0"/>
        <w:ind w:left="720" w:hanging="720"/>
        <w:rPr>
          <w:rFonts w:ascii="Garamond" w:hAnsi="Garamond"/>
          <w:b/>
          <w:bCs/>
          <w:sz w:val="24"/>
          <w:szCs w:val="24"/>
          <w:u w:val="single"/>
        </w:rPr>
      </w:pPr>
    </w:p>
    <w:p w:rsidR="009D54B1"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r w:rsidR="004B5162">
        <w:rPr>
          <w:rFonts w:ascii="Garamond" w:hAnsi="Garamond"/>
          <w:b/>
          <w:bCs/>
          <w:sz w:val="24"/>
          <w:szCs w:val="24"/>
          <w:u w:val="single"/>
        </w:rPr>
        <w:t>/The world is not facing a severe shortage of energy</w:t>
      </w:r>
    </w:p>
    <w:p w:rsidR="005E6B40" w:rsidRPr="00BA245D" w:rsidRDefault="005E6B40" w:rsidP="00CD1D18">
      <w:pPr>
        <w:tabs>
          <w:tab w:val="left" w:pos="720"/>
        </w:tabs>
        <w:spacing w:after="0"/>
        <w:ind w:left="720" w:hanging="720"/>
        <w:rPr>
          <w:rFonts w:ascii="Garamond" w:hAnsi="Garamond"/>
          <w:b/>
          <w:bCs/>
          <w:sz w:val="24"/>
          <w:szCs w:val="24"/>
          <w:u w:val="single"/>
        </w:rPr>
      </w:pPr>
    </w:p>
    <w:p w:rsidR="001B4D3B" w:rsidRDefault="00DD70DE" w:rsidP="003822E5">
      <w:pPr>
        <w:tabs>
          <w:tab w:val="left" w:pos="720"/>
        </w:tabs>
        <w:spacing w:after="0"/>
        <w:rPr>
          <w:rFonts w:ascii="Garamond" w:hAnsi="Garamond"/>
          <w:bCs/>
          <w:sz w:val="24"/>
          <w:szCs w:val="24"/>
        </w:rPr>
      </w:pPr>
      <w:r w:rsidRPr="00DD70DE">
        <w:rPr>
          <w:rFonts w:ascii="Garamond" w:hAnsi="Garamond"/>
          <w:bCs/>
          <w:sz w:val="24"/>
          <w:szCs w:val="24"/>
        </w:rPr>
        <w:t xml:space="preserve">“Understandably enough, the stunning increase in North American oil production in the past few years simply wasn’t on their radar. According to the Energy Information Administration (EIA) of the Department of Energy, U.S. crude output </w:t>
      </w:r>
      <w:hyperlink r:id="rId24" w:tgtFrame="_blank" w:history="1">
        <w:r w:rsidRPr="00DD70DE">
          <w:rPr>
            <w:rStyle w:val="Hyperlink"/>
            <w:rFonts w:ascii="Garamond" w:hAnsi="Garamond"/>
            <w:color w:val="auto"/>
            <w:sz w:val="24"/>
            <w:szCs w:val="24"/>
            <w:u w:val="none"/>
          </w:rPr>
          <w:t>rose</w:t>
        </w:r>
      </w:hyperlink>
      <w:r w:rsidRPr="00DD70DE">
        <w:rPr>
          <w:rFonts w:ascii="Garamond" w:hAnsi="Garamond"/>
          <w:bCs/>
          <w:sz w:val="24"/>
          <w:szCs w:val="24"/>
        </w:rPr>
        <w:t xml:space="preserve"> from 5.5 million barrels per day in 2010 to 9.2 million barrels as 2016 began, an increase of 3.7 million barrels per day in what can only be considered the relative blink of an eye. Similarly unexpected was the success of Canadian producers in </w:t>
      </w:r>
      <w:hyperlink r:id="rId25" w:tgtFrame="_blank" w:history="1">
        <w:r w:rsidRPr="00DD70DE">
          <w:rPr>
            <w:rStyle w:val="Hyperlink"/>
            <w:rFonts w:ascii="Garamond" w:hAnsi="Garamond"/>
            <w:color w:val="auto"/>
            <w:sz w:val="24"/>
            <w:szCs w:val="24"/>
            <w:u w:val="none"/>
          </w:rPr>
          <w:t>extracting oil</w:t>
        </w:r>
      </w:hyperlink>
      <w:r w:rsidRPr="00DD70DE">
        <w:rPr>
          <w:rFonts w:ascii="Garamond" w:hAnsi="Garamond"/>
          <w:bCs/>
          <w:sz w:val="24"/>
          <w:szCs w:val="24"/>
        </w:rPr>
        <w:t xml:space="preserve"> (in the form of bitumen, a semi-solid petroleum substance) from the tar sands of Alberta. Today, the notion that oil is becoming scarce has all but vanished, and so have the benefits of a new era of petroleum plenty being </w:t>
      </w:r>
      <w:hyperlink r:id="rId26" w:tgtFrame="_blank" w:history="1">
        <w:r w:rsidRPr="00DD70DE">
          <w:rPr>
            <w:rStyle w:val="Hyperlink"/>
            <w:rFonts w:ascii="Garamond" w:hAnsi="Garamond"/>
            <w:color w:val="auto"/>
            <w:sz w:val="24"/>
            <w:szCs w:val="24"/>
            <w:u w:val="none"/>
          </w:rPr>
          <w:t>touted</w:t>
        </w:r>
      </w:hyperlink>
      <w:r w:rsidRPr="00DD70DE">
        <w:rPr>
          <w:rFonts w:ascii="Garamond" w:hAnsi="Garamond"/>
          <w:bCs/>
          <w:sz w:val="24"/>
          <w:szCs w:val="24"/>
        </w:rPr>
        <w:t>, until recently, by energy analysts and oil company executives”</w:t>
      </w:r>
      <w:r>
        <w:rPr>
          <w:rFonts w:ascii="Garamond" w:hAnsi="Garamond"/>
          <w:bCs/>
          <w:sz w:val="24"/>
          <w:szCs w:val="24"/>
        </w:rPr>
        <w:t xml:space="preserve"> (Michael Klare, Salon, March 9, 2016).  </w:t>
      </w:r>
    </w:p>
    <w:p w:rsidR="00DD70DE" w:rsidRDefault="00DD70DE" w:rsidP="003822E5">
      <w:pPr>
        <w:tabs>
          <w:tab w:val="left" w:pos="720"/>
        </w:tabs>
        <w:spacing w:after="0"/>
        <w:rPr>
          <w:rFonts w:ascii="Garamond" w:hAnsi="Garamond"/>
          <w:bCs/>
          <w:sz w:val="24"/>
          <w:szCs w:val="24"/>
        </w:rPr>
      </w:pPr>
    </w:p>
    <w:p w:rsidR="00DD70DE" w:rsidRDefault="00DD70DE" w:rsidP="003822E5">
      <w:pPr>
        <w:tabs>
          <w:tab w:val="left" w:pos="720"/>
        </w:tabs>
        <w:spacing w:after="0"/>
        <w:rPr>
          <w:rFonts w:ascii="Garamond" w:hAnsi="Garamond"/>
          <w:bCs/>
          <w:sz w:val="24"/>
          <w:szCs w:val="24"/>
        </w:rPr>
      </w:pPr>
      <w:r>
        <w:rPr>
          <w:rFonts w:ascii="Garamond" w:hAnsi="Garamond"/>
          <w:bCs/>
          <w:sz w:val="24"/>
          <w:szCs w:val="24"/>
        </w:rPr>
        <w:t>“</w:t>
      </w:r>
      <w:r w:rsidRPr="00DD70DE">
        <w:rPr>
          <w:rFonts w:ascii="Garamond" w:hAnsi="Garamond"/>
          <w:bCs/>
          <w:sz w:val="24"/>
          <w:szCs w:val="24"/>
        </w:rPr>
        <w:t xml:space="preserve">Three and a half years ago, the International Energy Agency (IEA) </w:t>
      </w:r>
      <w:hyperlink r:id="rId27" w:tgtFrame="_blank" w:history="1">
        <w:r w:rsidRPr="00DD70DE">
          <w:rPr>
            <w:rStyle w:val="Hyperlink"/>
            <w:rFonts w:ascii="Garamond" w:hAnsi="Garamond"/>
            <w:color w:val="auto"/>
            <w:sz w:val="24"/>
            <w:szCs w:val="24"/>
            <w:u w:val="none"/>
          </w:rPr>
          <w:t>triggered headlines</w:t>
        </w:r>
      </w:hyperlink>
      <w:r w:rsidRPr="00DD70DE">
        <w:rPr>
          <w:rFonts w:ascii="Garamond" w:hAnsi="Garamond"/>
          <w:bCs/>
          <w:sz w:val="24"/>
          <w:szCs w:val="24"/>
        </w:rPr>
        <w:t xml:space="preserve"> around the world by predicting that the United States would overtake Saudi Arabia to become the world’s leading oil producer by 2020 and, together with Canada, would become a net exporter of oil around 2030. Overnight, a new strain of American energy triumphalism appeared</w:t>
      </w:r>
      <w:r>
        <w:rPr>
          <w:rFonts w:ascii="Garamond" w:hAnsi="Garamond"/>
          <w:bCs/>
          <w:sz w:val="24"/>
          <w:szCs w:val="24"/>
        </w:rPr>
        <w:t xml:space="preserve"> and experts began speaking of ‘</w:t>
      </w:r>
      <w:hyperlink r:id="rId28" w:tgtFrame="_blank" w:history="1">
        <w:r w:rsidRPr="00DD70DE">
          <w:rPr>
            <w:rStyle w:val="Hyperlink"/>
            <w:rFonts w:ascii="Garamond" w:hAnsi="Garamond"/>
            <w:color w:val="auto"/>
            <w:sz w:val="24"/>
            <w:szCs w:val="24"/>
            <w:u w:val="none"/>
          </w:rPr>
          <w:t>Saudi America</w:t>
        </w:r>
      </w:hyperlink>
      <w:r>
        <w:rPr>
          <w:rFonts w:ascii="Garamond" w:hAnsi="Garamond"/>
          <w:bCs/>
          <w:sz w:val="24"/>
          <w:szCs w:val="24"/>
        </w:rPr>
        <w:t>,’</w:t>
      </w:r>
      <w:r w:rsidRPr="00DD70DE">
        <w:rPr>
          <w:rFonts w:ascii="Garamond" w:hAnsi="Garamond"/>
          <w:bCs/>
          <w:sz w:val="24"/>
          <w:szCs w:val="24"/>
        </w:rPr>
        <w:t xml:space="preserve"> a reinvigorated U.S.A. animated by copious streams of oil and natural gas, much of it obtained through the then-pioneering technique of </w:t>
      </w:r>
      <w:r>
        <w:rPr>
          <w:rFonts w:ascii="Garamond" w:hAnsi="Garamond"/>
          <w:bCs/>
          <w:sz w:val="24"/>
          <w:szCs w:val="24"/>
        </w:rPr>
        <w:t>hydro-fracking. ‘</w:t>
      </w:r>
      <w:r w:rsidRPr="00DD70DE">
        <w:rPr>
          <w:rFonts w:ascii="Garamond" w:hAnsi="Garamond"/>
          <w:bCs/>
          <w:sz w:val="24"/>
          <w:szCs w:val="24"/>
        </w:rPr>
        <w:t>Th</w:t>
      </w:r>
      <w:r>
        <w:rPr>
          <w:rFonts w:ascii="Garamond" w:hAnsi="Garamond"/>
          <w:bCs/>
          <w:sz w:val="24"/>
          <w:szCs w:val="24"/>
        </w:rPr>
        <w:t>is is a real energy revolution,’</w:t>
      </w:r>
      <w:r w:rsidRPr="00DD70DE">
        <w:rPr>
          <w:rFonts w:ascii="Garamond" w:hAnsi="Garamond"/>
          <w:bCs/>
          <w:sz w:val="24"/>
          <w:szCs w:val="24"/>
        </w:rPr>
        <w:t xml:space="preserve"> the </w:t>
      </w:r>
      <w:r w:rsidRPr="00DD70DE">
        <w:rPr>
          <w:rFonts w:ascii="Garamond" w:hAnsi="Garamond"/>
          <w:bCs/>
          <w:i/>
          <w:iCs/>
          <w:sz w:val="24"/>
          <w:szCs w:val="24"/>
        </w:rPr>
        <w:t>Wall Street Journal</w:t>
      </w:r>
      <w:r w:rsidRPr="00DD70DE">
        <w:rPr>
          <w:rFonts w:ascii="Garamond" w:hAnsi="Garamond"/>
          <w:bCs/>
          <w:sz w:val="24"/>
          <w:szCs w:val="24"/>
        </w:rPr>
        <w:t xml:space="preserve"> crowed in an editorial heralding the IEA pronouncement” (Michael Klare, Salon, March 9, 2016).  </w:t>
      </w:r>
    </w:p>
    <w:p w:rsidR="00D60D84" w:rsidRDefault="00D60D84" w:rsidP="003822E5">
      <w:pPr>
        <w:tabs>
          <w:tab w:val="left" w:pos="720"/>
        </w:tabs>
        <w:spacing w:after="0"/>
        <w:rPr>
          <w:rFonts w:ascii="Garamond" w:hAnsi="Garamond"/>
          <w:bCs/>
          <w:sz w:val="24"/>
          <w:szCs w:val="24"/>
        </w:rPr>
      </w:pPr>
    </w:p>
    <w:p w:rsidR="00D60D84" w:rsidRDefault="00D60D84" w:rsidP="00D60D84">
      <w:pPr>
        <w:tabs>
          <w:tab w:val="left" w:pos="720"/>
        </w:tabs>
        <w:spacing w:after="0"/>
        <w:rPr>
          <w:rFonts w:ascii="Garamond" w:hAnsi="Garamond"/>
          <w:bCs/>
          <w:sz w:val="24"/>
          <w:szCs w:val="24"/>
        </w:rPr>
      </w:pPr>
      <w:r w:rsidRPr="00D60D84">
        <w:rPr>
          <w:rFonts w:ascii="Garamond" w:hAnsi="Garamond"/>
          <w:bCs/>
          <w:sz w:val="24"/>
          <w:szCs w:val="24"/>
        </w:rPr>
        <w:t xml:space="preserve">“The world is no longer at risk of running out of oil or gas, with existing technology capable of unlocking so much that global reserves would almost double by 2050 despite booming consumption, </w:t>
      </w:r>
      <w:hyperlink r:id="rId29" w:tgtFrame="_blank" w:history="1">
        <w:r w:rsidRPr="00D60D84">
          <w:rPr>
            <w:rStyle w:val="Hyperlink"/>
            <w:rFonts w:ascii="Garamond" w:hAnsi="Garamond"/>
            <w:color w:val="auto"/>
            <w:sz w:val="24"/>
            <w:szCs w:val="24"/>
            <w:u w:val="none"/>
          </w:rPr>
          <w:t>BP</w:t>
        </w:r>
      </w:hyperlink>
      <w:r w:rsidRPr="00D60D84">
        <w:rPr>
          <w:rFonts w:ascii="Garamond" w:hAnsi="Garamond"/>
          <w:bCs/>
          <w:sz w:val="24"/>
          <w:szCs w:val="24"/>
        </w:rPr>
        <w:t xml:space="preserve"> has said. </w:t>
      </w:r>
      <w:r>
        <w:rPr>
          <w:rFonts w:ascii="Garamond" w:hAnsi="Garamond"/>
          <w:bCs/>
          <w:sz w:val="24"/>
          <w:szCs w:val="24"/>
        </w:rPr>
        <w:t xml:space="preserve"> </w:t>
      </w:r>
      <w:r w:rsidRPr="00D60D84">
        <w:rPr>
          <w:rFonts w:ascii="Garamond" w:hAnsi="Garamond"/>
          <w:bCs/>
          <w:sz w:val="24"/>
          <w:szCs w:val="24"/>
        </w:rPr>
        <w:t>When taking into account all accessible forms of energy, including nuclear, wind and solar, there are enough resources to meet 20 times what the world will need over that period, David Eyton, BP Group head of technology said.  ‘Energy resources are plentiful. Concerns over running out of</w:t>
      </w:r>
      <w:r>
        <w:rPr>
          <w:rFonts w:ascii="Garamond" w:hAnsi="Garamond"/>
          <w:bCs/>
          <w:sz w:val="24"/>
          <w:szCs w:val="24"/>
        </w:rPr>
        <w:t xml:space="preserve"> oil and gas have disappeared,’ </w:t>
      </w:r>
      <w:r w:rsidRPr="00D60D84">
        <w:rPr>
          <w:rFonts w:ascii="Garamond" w:hAnsi="Garamond"/>
          <w:bCs/>
          <w:sz w:val="24"/>
          <w:szCs w:val="24"/>
        </w:rPr>
        <w:t xml:space="preserve">Mr Eyton said at the launch of BP's inaugural </w:t>
      </w:r>
      <w:hyperlink r:id="rId30" w:tgtFrame="_blank" w:history="1">
        <w:r w:rsidRPr="00D60D84">
          <w:rPr>
            <w:rStyle w:val="Hyperlink"/>
            <w:rFonts w:ascii="Garamond" w:hAnsi="Garamond"/>
            <w:color w:val="auto"/>
            <w:sz w:val="24"/>
            <w:szCs w:val="24"/>
            <w:u w:val="none"/>
          </w:rPr>
          <w:t>Technology Outlook</w:t>
        </w:r>
      </w:hyperlink>
      <w:r>
        <w:rPr>
          <w:rFonts w:ascii="Garamond" w:hAnsi="Garamond"/>
          <w:bCs/>
          <w:sz w:val="24"/>
          <w:szCs w:val="24"/>
        </w:rPr>
        <w:t xml:space="preserve"> (Reuters, The Telegraph, March 2, 2015).  </w:t>
      </w:r>
    </w:p>
    <w:p w:rsidR="00D60D84" w:rsidRDefault="00D60D84" w:rsidP="00D60D84">
      <w:pPr>
        <w:tabs>
          <w:tab w:val="left" w:pos="720"/>
        </w:tabs>
        <w:spacing w:after="0"/>
        <w:rPr>
          <w:rFonts w:ascii="Garamond" w:hAnsi="Garamond"/>
          <w:bCs/>
          <w:sz w:val="24"/>
          <w:szCs w:val="24"/>
        </w:rPr>
      </w:pPr>
    </w:p>
    <w:p w:rsidR="00D60D84" w:rsidRDefault="00D60D84" w:rsidP="00D60D84">
      <w:pPr>
        <w:tabs>
          <w:tab w:val="left" w:pos="720"/>
        </w:tabs>
        <w:spacing w:after="0"/>
        <w:rPr>
          <w:rFonts w:ascii="Garamond" w:hAnsi="Garamond"/>
          <w:bCs/>
          <w:sz w:val="24"/>
          <w:szCs w:val="24"/>
        </w:rPr>
      </w:pPr>
      <w:r>
        <w:rPr>
          <w:rFonts w:ascii="Garamond" w:hAnsi="Garamond"/>
          <w:bCs/>
          <w:sz w:val="24"/>
          <w:szCs w:val="24"/>
        </w:rPr>
        <w:t>“</w:t>
      </w:r>
      <w:r w:rsidRPr="00D60D84">
        <w:rPr>
          <w:rFonts w:ascii="Garamond" w:hAnsi="Garamond"/>
          <w:bCs/>
          <w:sz w:val="24"/>
          <w:szCs w:val="24"/>
        </w:rPr>
        <w:t xml:space="preserve">Oil and gas companies have invested heavily in squeezing the maximum from existing reservoirs by using chemicals, super computers and robotics. The </w:t>
      </w:r>
      <w:hyperlink r:id="rId31" w:tgtFrame="_blank" w:history="1">
        <w:r w:rsidRPr="00D60D84">
          <w:rPr>
            <w:rStyle w:val="Hyperlink"/>
            <w:rFonts w:ascii="Garamond" w:hAnsi="Garamond"/>
            <w:color w:val="auto"/>
            <w:sz w:val="24"/>
            <w:szCs w:val="24"/>
            <w:u w:val="none"/>
          </w:rPr>
          <w:t>halving of oil prices</w:t>
        </w:r>
      </w:hyperlink>
      <w:r w:rsidRPr="00D60D84">
        <w:rPr>
          <w:rFonts w:ascii="Garamond" w:hAnsi="Garamond"/>
          <w:bCs/>
          <w:sz w:val="24"/>
          <w:szCs w:val="24"/>
        </w:rPr>
        <w:t xml:space="preserve"> since last June has further dampened their appetite to explore for new resources, with more than $200bn-worth of projects scrapped in recent months.  By applying these technologies, the global proved fossil fuel resources could increase from 2.9 trillion barrels of oil equivalent (boe) to 4.8 trillion boe by 2050, nearly double the projected 2.5 trillion boe required to meet global demand until 2050, BP said. With new exploration and technology, the resources could leap to a staggering </w:t>
      </w:r>
      <w:r>
        <w:rPr>
          <w:rFonts w:ascii="Garamond" w:hAnsi="Garamond"/>
          <w:bCs/>
          <w:sz w:val="24"/>
          <w:szCs w:val="24"/>
        </w:rPr>
        <w:t xml:space="preserve">7.5 trillion boe, Mr Eyton said” (Reuters, The Telegraph, March 2, 2015).  </w:t>
      </w:r>
    </w:p>
    <w:p w:rsidR="00A138C7" w:rsidRDefault="00A138C7" w:rsidP="00D60D84">
      <w:pPr>
        <w:tabs>
          <w:tab w:val="left" w:pos="720"/>
        </w:tabs>
        <w:spacing w:after="0"/>
        <w:rPr>
          <w:rFonts w:ascii="Garamond" w:hAnsi="Garamond"/>
          <w:bCs/>
          <w:sz w:val="24"/>
          <w:szCs w:val="24"/>
        </w:rPr>
      </w:pPr>
    </w:p>
    <w:p w:rsidR="00A138C7" w:rsidRDefault="00A138C7" w:rsidP="00A138C7">
      <w:pPr>
        <w:tabs>
          <w:tab w:val="left" w:pos="720"/>
        </w:tabs>
        <w:spacing w:after="0"/>
        <w:rPr>
          <w:rFonts w:ascii="Garamond" w:hAnsi="Garamond"/>
          <w:bCs/>
          <w:sz w:val="24"/>
          <w:szCs w:val="24"/>
        </w:rPr>
      </w:pPr>
      <w:r>
        <w:rPr>
          <w:rFonts w:ascii="Garamond" w:hAnsi="Garamond"/>
          <w:bCs/>
          <w:sz w:val="24"/>
          <w:szCs w:val="24"/>
        </w:rPr>
        <w:lastRenderedPageBreak/>
        <w:t>“</w:t>
      </w:r>
      <w:r w:rsidRPr="00A138C7">
        <w:rPr>
          <w:rFonts w:ascii="Garamond" w:hAnsi="Garamond"/>
          <w:bCs/>
          <w:sz w:val="24"/>
          <w:szCs w:val="24"/>
        </w:rPr>
        <w:t xml:space="preserve">The world is, however, expected to reduce its reliance on fossil fuels in favour of cleaner sources of energy as governments introduce policies limiting carbon emissions in order to combat global warming.  ‘A price on carbon would advantage certain resources,’ Mr Eyton said.  Governments are expected to agree on a framework to limit global warming by limiting carbon emissions at the </w:t>
      </w:r>
      <w:hyperlink r:id="rId32" w:tgtFrame="_blank" w:history="1">
        <w:r w:rsidRPr="00A138C7">
          <w:rPr>
            <w:rStyle w:val="Hyperlink"/>
            <w:rFonts w:ascii="Garamond" w:hAnsi="Garamond"/>
            <w:color w:val="auto"/>
            <w:sz w:val="24"/>
            <w:szCs w:val="24"/>
            <w:u w:val="none"/>
          </w:rPr>
          <w:t>United Nation's climate summit in Paris</w:t>
        </w:r>
      </w:hyperlink>
      <w:r w:rsidRPr="00A138C7">
        <w:rPr>
          <w:rFonts w:ascii="Garamond" w:hAnsi="Garamond"/>
          <w:bCs/>
          <w:sz w:val="24"/>
          <w:szCs w:val="24"/>
        </w:rPr>
        <w:t xml:space="preserve"> starting this month. European oil companies have urged policy makers to introduce a global price on carbon that will favour the use of less dirty natural gas at the expense of coal” </w:t>
      </w:r>
      <w:r>
        <w:rPr>
          <w:rFonts w:ascii="Garamond" w:hAnsi="Garamond"/>
          <w:bCs/>
          <w:sz w:val="24"/>
          <w:szCs w:val="24"/>
        </w:rPr>
        <w:t xml:space="preserve">(Reuters, The Telegraph, March 2, 2015).  </w:t>
      </w:r>
    </w:p>
    <w:p w:rsidR="004F5C27" w:rsidRDefault="004F5C27" w:rsidP="004F5C27">
      <w:pPr>
        <w:spacing w:before="100" w:beforeAutospacing="1" w:after="100" w:afterAutospacing="1" w:line="240" w:lineRule="auto"/>
        <w:rPr>
          <w:rFonts w:ascii="Garamond" w:eastAsia="Times New Roman" w:hAnsi="Garamond"/>
          <w:sz w:val="24"/>
          <w:szCs w:val="24"/>
        </w:rPr>
      </w:pPr>
      <w:r>
        <w:rPr>
          <w:rFonts w:ascii="Garamond" w:hAnsi="Garamond"/>
          <w:bCs/>
          <w:sz w:val="24"/>
          <w:szCs w:val="24"/>
        </w:rPr>
        <w:t>“</w:t>
      </w:r>
      <w:r w:rsidRPr="004F5C27">
        <w:rPr>
          <w:rFonts w:ascii="Garamond" w:eastAsia="Times New Roman" w:hAnsi="Garamond"/>
          <w:sz w:val="24"/>
          <w:szCs w:val="24"/>
        </w:rPr>
        <w:t xml:space="preserve">Economist Julian Simon, former professor of business administration at the University of Maryland and a senior fellow at the Cato Institute, was famous for taking a contrarian position on energy resources, arguing that our perception of scarcity was not validated by the current or historical factual record of energy abundance. In an essay titled ‘When Will We Run Out of Oil? Never!’ Simon argued against Malthusian fears that peak-oil theorists were right and sooner or later the pumps would run dry, as environmental alarmist </w:t>
      </w:r>
      <w:r>
        <w:rPr>
          <w:rFonts w:ascii="Garamond" w:eastAsia="Times New Roman" w:hAnsi="Garamond"/>
          <w:sz w:val="24"/>
          <w:szCs w:val="24"/>
        </w:rPr>
        <w:t xml:space="preserve">Paul Ehrlich frequently argued” (Jerome Corsi, World Net Daily, October 26, 2009).  </w:t>
      </w:r>
    </w:p>
    <w:p w:rsidR="00680787" w:rsidRPr="00D2490F" w:rsidRDefault="00BB781C" w:rsidP="00091EF6">
      <w:pPr>
        <w:spacing w:before="100" w:beforeAutospacing="1" w:after="100" w:afterAutospacing="1" w:line="240" w:lineRule="auto"/>
        <w:rPr>
          <w:rFonts w:ascii="Garamond" w:eastAsia="Times New Roman" w:hAnsi="Garamond"/>
          <w:sz w:val="24"/>
          <w:szCs w:val="24"/>
        </w:rPr>
      </w:pPr>
      <w:r>
        <w:rPr>
          <w:rFonts w:ascii="Garamond" w:eastAsia="Times New Roman" w:hAnsi="Garamond"/>
          <w:sz w:val="24"/>
          <w:szCs w:val="24"/>
        </w:rPr>
        <w:t>“</w:t>
      </w:r>
      <w:r w:rsidRPr="00BB781C">
        <w:rPr>
          <w:rFonts w:ascii="Garamond" w:eastAsia="Times New Roman" w:hAnsi="Garamond"/>
          <w:sz w:val="24"/>
          <w:szCs w:val="24"/>
        </w:rPr>
        <w:t xml:space="preserve">Similarly, Simon traced the fears in the United States back to an 1885 U.S. geological </w:t>
      </w:r>
      <w:r>
        <w:rPr>
          <w:rFonts w:ascii="Garamond" w:eastAsia="Times New Roman" w:hAnsi="Garamond"/>
          <w:sz w:val="24"/>
          <w:szCs w:val="24"/>
        </w:rPr>
        <w:t>survey that declared there was ‘little or no chance’</w:t>
      </w:r>
      <w:r w:rsidRPr="00BB781C">
        <w:rPr>
          <w:rFonts w:ascii="Garamond" w:eastAsia="Times New Roman" w:hAnsi="Garamond"/>
          <w:sz w:val="24"/>
          <w:szCs w:val="24"/>
        </w:rPr>
        <w:t xml:space="preserve"> oil would ever be found in California. In 1939, the U.S. Department of the Interior argued U.S. oil resources would be exhausted in 13 years. Then, when that prediction proved a false alarm, the Department of the Interior revised its estimate and declared that it was from 1951 that U.S. oil </w:t>
      </w:r>
      <w:r>
        <w:rPr>
          <w:rFonts w:ascii="Garamond" w:eastAsia="Times New Roman" w:hAnsi="Garamond"/>
          <w:sz w:val="24"/>
          <w:szCs w:val="24"/>
        </w:rPr>
        <w:t xml:space="preserve">would be exhausted in 13 years. </w:t>
      </w:r>
      <w:r w:rsidRPr="00BB781C">
        <w:rPr>
          <w:rFonts w:ascii="Garamond" w:eastAsia="Times New Roman" w:hAnsi="Garamond"/>
          <w:sz w:val="24"/>
          <w:szCs w:val="24"/>
        </w:rPr>
        <w:t>Simon argued gloomy predictions about running out of oil, coal or any other energy resource including natural gas were typically wrong</w:t>
      </w:r>
      <w:r>
        <w:rPr>
          <w:rFonts w:ascii="Garamond" w:eastAsia="Times New Roman" w:hAnsi="Garamond"/>
          <w:sz w:val="24"/>
          <w:szCs w:val="24"/>
        </w:rPr>
        <w:t>” (Jerome Corsi, World Net Daily, October 26, 2009).</w:t>
      </w:r>
      <w:r w:rsidR="00680787" w:rsidRPr="00D2490F">
        <w:rPr>
          <w:rFonts w:ascii="Garamond" w:hAnsi="Garamond"/>
          <w:bCs/>
          <w:sz w:val="24"/>
          <w:szCs w:val="24"/>
        </w:rPr>
        <w:t xml:space="preserve"> </w:t>
      </w:r>
    </w:p>
    <w:sectPr w:rsidR="00680787" w:rsidRPr="00D2490F" w:rsidSect="00B74A1B">
      <w:headerReference w:type="default" r:id="rId33"/>
      <w:footerReference w:type="default" r:id="rId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77" w:rsidRDefault="00181877" w:rsidP="00433B86">
      <w:pPr>
        <w:spacing w:after="0" w:line="240" w:lineRule="auto"/>
      </w:pPr>
      <w:r>
        <w:separator/>
      </w:r>
    </w:p>
  </w:endnote>
  <w:endnote w:type="continuationSeparator" w:id="0">
    <w:p w:rsidR="00181877" w:rsidRDefault="00181877"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83472">
      <w:rPr>
        <w:noProof/>
        <w:color w:val="5B9BD5" w:themeColor="accent1"/>
      </w:rPr>
      <w:t>Natural</w:t>
    </w:r>
    <w:r w:rsidR="0001454D">
      <w:rPr>
        <w:color w:val="5B9BD5" w:themeColor="accent1"/>
      </w:rPr>
      <w:t xml:space="preserve"> Resources </w:t>
    </w:r>
    <w:r w:rsidR="00983472">
      <w:rPr>
        <w:color w:val="5B9BD5" w:themeColor="accent1"/>
      </w:rPr>
      <w:t xml:space="preserve">Shaping Arguments </w:t>
    </w:r>
    <w:r w:rsidR="0001454D">
      <w:rPr>
        <w:color w:val="5B9BD5" w:themeColor="accent1"/>
      </w:rPr>
      <w:t xml:space="preserve">– </w:t>
    </w:r>
    <w:r w:rsidR="004B5162">
      <w:rPr>
        <w:color w:val="5B9BD5" w:themeColor="accent1"/>
      </w:rPr>
      <w:t>Selected Evidence Set</w:t>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F408EC" w:rsidRPr="00F408EC">
      <w:rPr>
        <w:rFonts w:asciiTheme="majorHAnsi" w:eastAsiaTheme="majorEastAsia" w:hAnsiTheme="majorHAnsi" w:cstheme="majorBidi"/>
        <w:noProof/>
        <w:color w:val="5B9BD5" w:themeColor="accent1"/>
        <w:sz w:val="20"/>
        <w:szCs w:val="20"/>
      </w:rPr>
      <w:t>9</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77" w:rsidRDefault="00181877" w:rsidP="00433B86">
      <w:pPr>
        <w:spacing w:after="0" w:line="240" w:lineRule="auto"/>
      </w:pPr>
      <w:r>
        <w:separator/>
      </w:r>
    </w:p>
  </w:footnote>
  <w:footnote w:type="continuationSeparator" w:id="0">
    <w:p w:rsidR="00181877" w:rsidRDefault="00181877"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E816F5"/>
    <w:multiLevelType w:val="multilevel"/>
    <w:tmpl w:val="B488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A67DF"/>
    <w:multiLevelType w:val="multilevel"/>
    <w:tmpl w:val="2AF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815FB"/>
    <w:multiLevelType w:val="multilevel"/>
    <w:tmpl w:val="ED6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72E27"/>
    <w:multiLevelType w:val="hybridMultilevel"/>
    <w:tmpl w:val="50F63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D131B14"/>
    <w:multiLevelType w:val="multilevel"/>
    <w:tmpl w:val="E80A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E4FC8"/>
    <w:multiLevelType w:val="multilevel"/>
    <w:tmpl w:val="F8B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9"/>
  </w:num>
  <w:num w:numId="6">
    <w:abstractNumId w:val="5"/>
  </w:num>
  <w:num w:numId="7">
    <w:abstractNumId w:val="4"/>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454D"/>
    <w:rsid w:val="00015F20"/>
    <w:rsid w:val="00022B7B"/>
    <w:rsid w:val="00027671"/>
    <w:rsid w:val="000431F5"/>
    <w:rsid w:val="000444F0"/>
    <w:rsid w:val="00045118"/>
    <w:rsid w:val="00054277"/>
    <w:rsid w:val="00054E73"/>
    <w:rsid w:val="00060A96"/>
    <w:rsid w:val="00064B1D"/>
    <w:rsid w:val="00070D7F"/>
    <w:rsid w:val="000751AF"/>
    <w:rsid w:val="00081A18"/>
    <w:rsid w:val="00090FE2"/>
    <w:rsid w:val="00091EF6"/>
    <w:rsid w:val="00097B94"/>
    <w:rsid w:val="00097C25"/>
    <w:rsid w:val="000A2E6B"/>
    <w:rsid w:val="000A530F"/>
    <w:rsid w:val="000B163E"/>
    <w:rsid w:val="000B29A5"/>
    <w:rsid w:val="000C0D63"/>
    <w:rsid w:val="000C17A7"/>
    <w:rsid w:val="000C4969"/>
    <w:rsid w:val="000C505C"/>
    <w:rsid w:val="000C7A84"/>
    <w:rsid w:val="000D204A"/>
    <w:rsid w:val="000E186C"/>
    <w:rsid w:val="000F25D1"/>
    <w:rsid w:val="000F317A"/>
    <w:rsid w:val="000F5ADF"/>
    <w:rsid w:val="000F5BEC"/>
    <w:rsid w:val="000F7283"/>
    <w:rsid w:val="000F7485"/>
    <w:rsid w:val="001235B4"/>
    <w:rsid w:val="00137C59"/>
    <w:rsid w:val="00137F51"/>
    <w:rsid w:val="0014054A"/>
    <w:rsid w:val="001552B4"/>
    <w:rsid w:val="0015590C"/>
    <w:rsid w:val="00170257"/>
    <w:rsid w:val="0017650F"/>
    <w:rsid w:val="00181877"/>
    <w:rsid w:val="001B4D3B"/>
    <w:rsid w:val="001C1615"/>
    <w:rsid w:val="001C7C90"/>
    <w:rsid w:val="001D015D"/>
    <w:rsid w:val="001D19D7"/>
    <w:rsid w:val="001E5385"/>
    <w:rsid w:val="001F5F12"/>
    <w:rsid w:val="001F6735"/>
    <w:rsid w:val="0020517E"/>
    <w:rsid w:val="002109F0"/>
    <w:rsid w:val="00211403"/>
    <w:rsid w:val="00212DAC"/>
    <w:rsid w:val="00214603"/>
    <w:rsid w:val="00214980"/>
    <w:rsid w:val="002155B0"/>
    <w:rsid w:val="00216B2F"/>
    <w:rsid w:val="00220AAB"/>
    <w:rsid w:val="002223CD"/>
    <w:rsid w:val="00222F45"/>
    <w:rsid w:val="00225CBD"/>
    <w:rsid w:val="002301A9"/>
    <w:rsid w:val="00231D7D"/>
    <w:rsid w:val="00235188"/>
    <w:rsid w:val="00236B36"/>
    <w:rsid w:val="00236CB7"/>
    <w:rsid w:val="00255EB2"/>
    <w:rsid w:val="0025756C"/>
    <w:rsid w:val="002624B1"/>
    <w:rsid w:val="002633E1"/>
    <w:rsid w:val="00264756"/>
    <w:rsid w:val="00270B9E"/>
    <w:rsid w:val="00275A9D"/>
    <w:rsid w:val="00275DEF"/>
    <w:rsid w:val="00284BF6"/>
    <w:rsid w:val="00294D4E"/>
    <w:rsid w:val="002A06FC"/>
    <w:rsid w:val="002A19F6"/>
    <w:rsid w:val="002B34B7"/>
    <w:rsid w:val="002B5563"/>
    <w:rsid w:val="002C6718"/>
    <w:rsid w:val="002D5493"/>
    <w:rsid w:val="002D6AAE"/>
    <w:rsid w:val="002E5DB8"/>
    <w:rsid w:val="002F37DD"/>
    <w:rsid w:val="003003DE"/>
    <w:rsid w:val="003134C3"/>
    <w:rsid w:val="00317AD2"/>
    <w:rsid w:val="00322D38"/>
    <w:rsid w:val="00322EEF"/>
    <w:rsid w:val="00323166"/>
    <w:rsid w:val="00324BC9"/>
    <w:rsid w:val="00326DA1"/>
    <w:rsid w:val="00332955"/>
    <w:rsid w:val="00335A9F"/>
    <w:rsid w:val="00341C32"/>
    <w:rsid w:val="003538E7"/>
    <w:rsid w:val="00354368"/>
    <w:rsid w:val="003626CE"/>
    <w:rsid w:val="00364FBD"/>
    <w:rsid w:val="003822E5"/>
    <w:rsid w:val="00382CDB"/>
    <w:rsid w:val="0038725B"/>
    <w:rsid w:val="00391046"/>
    <w:rsid w:val="003942C3"/>
    <w:rsid w:val="003956C5"/>
    <w:rsid w:val="003A7CB2"/>
    <w:rsid w:val="003C0CAB"/>
    <w:rsid w:val="003C6BFE"/>
    <w:rsid w:val="003D7DC8"/>
    <w:rsid w:val="003E6F98"/>
    <w:rsid w:val="00401A8E"/>
    <w:rsid w:val="00406016"/>
    <w:rsid w:val="00406E7E"/>
    <w:rsid w:val="00412149"/>
    <w:rsid w:val="00422AE7"/>
    <w:rsid w:val="004246D7"/>
    <w:rsid w:val="004253FF"/>
    <w:rsid w:val="00433B86"/>
    <w:rsid w:val="00434346"/>
    <w:rsid w:val="00436CEB"/>
    <w:rsid w:val="00444CAE"/>
    <w:rsid w:val="004533C3"/>
    <w:rsid w:val="00455513"/>
    <w:rsid w:val="004631A6"/>
    <w:rsid w:val="00464819"/>
    <w:rsid w:val="00465303"/>
    <w:rsid w:val="004721E6"/>
    <w:rsid w:val="00472426"/>
    <w:rsid w:val="00472927"/>
    <w:rsid w:val="004870A9"/>
    <w:rsid w:val="004A11C0"/>
    <w:rsid w:val="004A4B8C"/>
    <w:rsid w:val="004A5720"/>
    <w:rsid w:val="004B5162"/>
    <w:rsid w:val="004B5DE9"/>
    <w:rsid w:val="004B6022"/>
    <w:rsid w:val="004C5362"/>
    <w:rsid w:val="004D27ED"/>
    <w:rsid w:val="004E189B"/>
    <w:rsid w:val="004F2181"/>
    <w:rsid w:val="004F2432"/>
    <w:rsid w:val="004F42EA"/>
    <w:rsid w:val="004F5C27"/>
    <w:rsid w:val="0050291F"/>
    <w:rsid w:val="00504D28"/>
    <w:rsid w:val="0051695E"/>
    <w:rsid w:val="00520AAE"/>
    <w:rsid w:val="0053140D"/>
    <w:rsid w:val="00534F02"/>
    <w:rsid w:val="005510AF"/>
    <w:rsid w:val="00552AB7"/>
    <w:rsid w:val="005554CA"/>
    <w:rsid w:val="005622E0"/>
    <w:rsid w:val="00562A4D"/>
    <w:rsid w:val="00563185"/>
    <w:rsid w:val="0056395F"/>
    <w:rsid w:val="005679E3"/>
    <w:rsid w:val="00573B89"/>
    <w:rsid w:val="00576042"/>
    <w:rsid w:val="00592259"/>
    <w:rsid w:val="00593435"/>
    <w:rsid w:val="00593884"/>
    <w:rsid w:val="005949D3"/>
    <w:rsid w:val="005A31A9"/>
    <w:rsid w:val="005A77CF"/>
    <w:rsid w:val="005B0307"/>
    <w:rsid w:val="005B3B7A"/>
    <w:rsid w:val="005C08AD"/>
    <w:rsid w:val="005C16B0"/>
    <w:rsid w:val="005C2D8D"/>
    <w:rsid w:val="005C62E0"/>
    <w:rsid w:val="005D367C"/>
    <w:rsid w:val="005D5F46"/>
    <w:rsid w:val="005E067B"/>
    <w:rsid w:val="005E177D"/>
    <w:rsid w:val="005E6B40"/>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0787"/>
    <w:rsid w:val="00682D4B"/>
    <w:rsid w:val="00691407"/>
    <w:rsid w:val="0069149E"/>
    <w:rsid w:val="00692BF6"/>
    <w:rsid w:val="00694CC4"/>
    <w:rsid w:val="006A3863"/>
    <w:rsid w:val="006A5B32"/>
    <w:rsid w:val="006A6299"/>
    <w:rsid w:val="006A6B32"/>
    <w:rsid w:val="006B427C"/>
    <w:rsid w:val="006B69A0"/>
    <w:rsid w:val="006B6C8A"/>
    <w:rsid w:val="006C0753"/>
    <w:rsid w:val="006C34C3"/>
    <w:rsid w:val="006D2F09"/>
    <w:rsid w:val="006D65AB"/>
    <w:rsid w:val="006D67D9"/>
    <w:rsid w:val="006D70AE"/>
    <w:rsid w:val="006E118B"/>
    <w:rsid w:val="006E19A0"/>
    <w:rsid w:val="006E6C19"/>
    <w:rsid w:val="006E7020"/>
    <w:rsid w:val="006F5F54"/>
    <w:rsid w:val="006F63A5"/>
    <w:rsid w:val="006F66A0"/>
    <w:rsid w:val="00700E75"/>
    <w:rsid w:val="00704161"/>
    <w:rsid w:val="00705ED0"/>
    <w:rsid w:val="00706A9B"/>
    <w:rsid w:val="00710AA6"/>
    <w:rsid w:val="0071167E"/>
    <w:rsid w:val="00722240"/>
    <w:rsid w:val="00726003"/>
    <w:rsid w:val="007438C1"/>
    <w:rsid w:val="0075101E"/>
    <w:rsid w:val="00757508"/>
    <w:rsid w:val="00763BCB"/>
    <w:rsid w:val="00775612"/>
    <w:rsid w:val="007759B2"/>
    <w:rsid w:val="007835DB"/>
    <w:rsid w:val="00784B6D"/>
    <w:rsid w:val="00786257"/>
    <w:rsid w:val="007910CD"/>
    <w:rsid w:val="007921D6"/>
    <w:rsid w:val="007934FD"/>
    <w:rsid w:val="007A3388"/>
    <w:rsid w:val="007B0CDC"/>
    <w:rsid w:val="007B3A0A"/>
    <w:rsid w:val="007C41F1"/>
    <w:rsid w:val="007C4ABB"/>
    <w:rsid w:val="007C5BC5"/>
    <w:rsid w:val="007C7079"/>
    <w:rsid w:val="007D2616"/>
    <w:rsid w:val="007D773E"/>
    <w:rsid w:val="007E693B"/>
    <w:rsid w:val="00800741"/>
    <w:rsid w:val="00806316"/>
    <w:rsid w:val="0082047B"/>
    <w:rsid w:val="00824225"/>
    <w:rsid w:val="008274F4"/>
    <w:rsid w:val="00827C93"/>
    <w:rsid w:val="00844BEF"/>
    <w:rsid w:val="00854A7A"/>
    <w:rsid w:val="00855CF0"/>
    <w:rsid w:val="00860A19"/>
    <w:rsid w:val="008772B7"/>
    <w:rsid w:val="00884C83"/>
    <w:rsid w:val="008A38D6"/>
    <w:rsid w:val="008A4DD4"/>
    <w:rsid w:val="008A4E76"/>
    <w:rsid w:val="008C2B2B"/>
    <w:rsid w:val="008C58E4"/>
    <w:rsid w:val="008C71F6"/>
    <w:rsid w:val="008C7687"/>
    <w:rsid w:val="008D3F42"/>
    <w:rsid w:val="008E11C3"/>
    <w:rsid w:val="008E748D"/>
    <w:rsid w:val="008F3A7B"/>
    <w:rsid w:val="00904F2A"/>
    <w:rsid w:val="00920D0C"/>
    <w:rsid w:val="00921586"/>
    <w:rsid w:val="00921D0C"/>
    <w:rsid w:val="00923300"/>
    <w:rsid w:val="0093377F"/>
    <w:rsid w:val="00945B56"/>
    <w:rsid w:val="00950B7B"/>
    <w:rsid w:val="009530C4"/>
    <w:rsid w:val="00955451"/>
    <w:rsid w:val="009557A7"/>
    <w:rsid w:val="00963316"/>
    <w:rsid w:val="00974C35"/>
    <w:rsid w:val="00975EF7"/>
    <w:rsid w:val="00977EE8"/>
    <w:rsid w:val="00977F3C"/>
    <w:rsid w:val="00981BDC"/>
    <w:rsid w:val="00983472"/>
    <w:rsid w:val="00986F84"/>
    <w:rsid w:val="009924A4"/>
    <w:rsid w:val="00992BC8"/>
    <w:rsid w:val="00995924"/>
    <w:rsid w:val="00996406"/>
    <w:rsid w:val="009A0059"/>
    <w:rsid w:val="009A3273"/>
    <w:rsid w:val="009B40C4"/>
    <w:rsid w:val="009B4FCB"/>
    <w:rsid w:val="009B7821"/>
    <w:rsid w:val="009C1520"/>
    <w:rsid w:val="009C15BB"/>
    <w:rsid w:val="009C4A08"/>
    <w:rsid w:val="009C5DA9"/>
    <w:rsid w:val="009D055B"/>
    <w:rsid w:val="009D54B1"/>
    <w:rsid w:val="009E0406"/>
    <w:rsid w:val="009E1696"/>
    <w:rsid w:val="009E3A46"/>
    <w:rsid w:val="009F3563"/>
    <w:rsid w:val="00A05964"/>
    <w:rsid w:val="00A071ED"/>
    <w:rsid w:val="00A1347F"/>
    <w:rsid w:val="00A138C7"/>
    <w:rsid w:val="00A20E21"/>
    <w:rsid w:val="00A21CDB"/>
    <w:rsid w:val="00A26B24"/>
    <w:rsid w:val="00A277C6"/>
    <w:rsid w:val="00A57FD6"/>
    <w:rsid w:val="00A62A08"/>
    <w:rsid w:val="00A65F09"/>
    <w:rsid w:val="00A665B7"/>
    <w:rsid w:val="00A70B64"/>
    <w:rsid w:val="00A70D4D"/>
    <w:rsid w:val="00A750F1"/>
    <w:rsid w:val="00A7536A"/>
    <w:rsid w:val="00A817EB"/>
    <w:rsid w:val="00A91AA4"/>
    <w:rsid w:val="00A9210C"/>
    <w:rsid w:val="00A9645D"/>
    <w:rsid w:val="00A97A0B"/>
    <w:rsid w:val="00AA1449"/>
    <w:rsid w:val="00AA4CC0"/>
    <w:rsid w:val="00AA611D"/>
    <w:rsid w:val="00AA7273"/>
    <w:rsid w:val="00AB6BCD"/>
    <w:rsid w:val="00AD28C5"/>
    <w:rsid w:val="00AD531D"/>
    <w:rsid w:val="00AD601E"/>
    <w:rsid w:val="00AE0363"/>
    <w:rsid w:val="00AE2FBE"/>
    <w:rsid w:val="00AF15D2"/>
    <w:rsid w:val="00AF471E"/>
    <w:rsid w:val="00AF572D"/>
    <w:rsid w:val="00AF744F"/>
    <w:rsid w:val="00B027A1"/>
    <w:rsid w:val="00B061FC"/>
    <w:rsid w:val="00B1392F"/>
    <w:rsid w:val="00B2075F"/>
    <w:rsid w:val="00B27405"/>
    <w:rsid w:val="00B36132"/>
    <w:rsid w:val="00B4065A"/>
    <w:rsid w:val="00B413C9"/>
    <w:rsid w:val="00B41504"/>
    <w:rsid w:val="00B41753"/>
    <w:rsid w:val="00B44F94"/>
    <w:rsid w:val="00B457EB"/>
    <w:rsid w:val="00B46F6B"/>
    <w:rsid w:val="00B47BAC"/>
    <w:rsid w:val="00B5477B"/>
    <w:rsid w:val="00B618FF"/>
    <w:rsid w:val="00B7260F"/>
    <w:rsid w:val="00B74A1B"/>
    <w:rsid w:val="00B862A7"/>
    <w:rsid w:val="00B871AC"/>
    <w:rsid w:val="00B9161B"/>
    <w:rsid w:val="00B947E1"/>
    <w:rsid w:val="00B967B2"/>
    <w:rsid w:val="00BA0AB1"/>
    <w:rsid w:val="00BA245D"/>
    <w:rsid w:val="00BA58C7"/>
    <w:rsid w:val="00BB781C"/>
    <w:rsid w:val="00BC0AE1"/>
    <w:rsid w:val="00BC41F7"/>
    <w:rsid w:val="00BD0DF4"/>
    <w:rsid w:val="00BD4AD9"/>
    <w:rsid w:val="00BD6625"/>
    <w:rsid w:val="00BE06AE"/>
    <w:rsid w:val="00BF1C4C"/>
    <w:rsid w:val="00BF6FF1"/>
    <w:rsid w:val="00C06FAE"/>
    <w:rsid w:val="00C1379A"/>
    <w:rsid w:val="00C145D6"/>
    <w:rsid w:val="00C20377"/>
    <w:rsid w:val="00C277BA"/>
    <w:rsid w:val="00C32A66"/>
    <w:rsid w:val="00C4441C"/>
    <w:rsid w:val="00C4664C"/>
    <w:rsid w:val="00C468B2"/>
    <w:rsid w:val="00C472F7"/>
    <w:rsid w:val="00C56003"/>
    <w:rsid w:val="00C628B0"/>
    <w:rsid w:val="00C64703"/>
    <w:rsid w:val="00C7756B"/>
    <w:rsid w:val="00C80605"/>
    <w:rsid w:val="00C80CF1"/>
    <w:rsid w:val="00C81BF6"/>
    <w:rsid w:val="00C91FE5"/>
    <w:rsid w:val="00CA6AE0"/>
    <w:rsid w:val="00CA6FE4"/>
    <w:rsid w:val="00CB0E4F"/>
    <w:rsid w:val="00CB1708"/>
    <w:rsid w:val="00CB1818"/>
    <w:rsid w:val="00CB48C9"/>
    <w:rsid w:val="00CB527D"/>
    <w:rsid w:val="00CC589B"/>
    <w:rsid w:val="00CC5C8A"/>
    <w:rsid w:val="00CD16B4"/>
    <w:rsid w:val="00CD1BC8"/>
    <w:rsid w:val="00CD1D18"/>
    <w:rsid w:val="00CD1DCC"/>
    <w:rsid w:val="00CD3F1B"/>
    <w:rsid w:val="00CD5E1E"/>
    <w:rsid w:val="00CE1804"/>
    <w:rsid w:val="00CE34F4"/>
    <w:rsid w:val="00CE4463"/>
    <w:rsid w:val="00CF7485"/>
    <w:rsid w:val="00D004A6"/>
    <w:rsid w:val="00D019EE"/>
    <w:rsid w:val="00D066FC"/>
    <w:rsid w:val="00D1330C"/>
    <w:rsid w:val="00D13350"/>
    <w:rsid w:val="00D21D38"/>
    <w:rsid w:val="00D228B1"/>
    <w:rsid w:val="00D237AB"/>
    <w:rsid w:val="00D2490F"/>
    <w:rsid w:val="00D36D83"/>
    <w:rsid w:val="00D37909"/>
    <w:rsid w:val="00D37AFB"/>
    <w:rsid w:val="00D52658"/>
    <w:rsid w:val="00D52CD7"/>
    <w:rsid w:val="00D534F2"/>
    <w:rsid w:val="00D60D84"/>
    <w:rsid w:val="00D74A92"/>
    <w:rsid w:val="00D752D8"/>
    <w:rsid w:val="00D90983"/>
    <w:rsid w:val="00D916F9"/>
    <w:rsid w:val="00D93D79"/>
    <w:rsid w:val="00D96F90"/>
    <w:rsid w:val="00DA1468"/>
    <w:rsid w:val="00DA5137"/>
    <w:rsid w:val="00DA5BD8"/>
    <w:rsid w:val="00DA5F46"/>
    <w:rsid w:val="00DB23F4"/>
    <w:rsid w:val="00DB2580"/>
    <w:rsid w:val="00DB3FE0"/>
    <w:rsid w:val="00DC281C"/>
    <w:rsid w:val="00DC6411"/>
    <w:rsid w:val="00DD2047"/>
    <w:rsid w:val="00DD49F2"/>
    <w:rsid w:val="00DD5471"/>
    <w:rsid w:val="00DD70DE"/>
    <w:rsid w:val="00DE0BA4"/>
    <w:rsid w:val="00DE5311"/>
    <w:rsid w:val="00DF0D83"/>
    <w:rsid w:val="00DF10FE"/>
    <w:rsid w:val="00DF75C9"/>
    <w:rsid w:val="00DF7CA5"/>
    <w:rsid w:val="00E22977"/>
    <w:rsid w:val="00E240F5"/>
    <w:rsid w:val="00E33E8F"/>
    <w:rsid w:val="00E365AD"/>
    <w:rsid w:val="00E36CD6"/>
    <w:rsid w:val="00E37D96"/>
    <w:rsid w:val="00E409D6"/>
    <w:rsid w:val="00E41F36"/>
    <w:rsid w:val="00E56F98"/>
    <w:rsid w:val="00E65ABC"/>
    <w:rsid w:val="00E66C2F"/>
    <w:rsid w:val="00E705FA"/>
    <w:rsid w:val="00E70E90"/>
    <w:rsid w:val="00E72F2B"/>
    <w:rsid w:val="00E7385A"/>
    <w:rsid w:val="00E743AD"/>
    <w:rsid w:val="00E76A53"/>
    <w:rsid w:val="00E77F48"/>
    <w:rsid w:val="00E838D1"/>
    <w:rsid w:val="00E83D38"/>
    <w:rsid w:val="00E921CC"/>
    <w:rsid w:val="00EA1E6F"/>
    <w:rsid w:val="00EA31E1"/>
    <w:rsid w:val="00EA546F"/>
    <w:rsid w:val="00EA5C77"/>
    <w:rsid w:val="00EA67B1"/>
    <w:rsid w:val="00EB139F"/>
    <w:rsid w:val="00EB7E1A"/>
    <w:rsid w:val="00EC0812"/>
    <w:rsid w:val="00EC60F3"/>
    <w:rsid w:val="00EC7B9C"/>
    <w:rsid w:val="00ED3739"/>
    <w:rsid w:val="00ED3C5A"/>
    <w:rsid w:val="00EF1A1F"/>
    <w:rsid w:val="00EF23D6"/>
    <w:rsid w:val="00EF5512"/>
    <w:rsid w:val="00EF5F26"/>
    <w:rsid w:val="00EF6320"/>
    <w:rsid w:val="00F0556B"/>
    <w:rsid w:val="00F137AE"/>
    <w:rsid w:val="00F20897"/>
    <w:rsid w:val="00F31D85"/>
    <w:rsid w:val="00F408EC"/>
    <w:rsid w:val="00F40DBC"/>
    <w:rsid w:val="00F41B99"/>
    <w:rsid w:val="00F423AF"/>
    <w:rsid w:val="00F4347E"/>
    <w:rsid w:val="00F443E8"/>
    <w:rsid w:val="00F456A9"/>
    <w:rsid w:val="00F46717"/>
    <w:rsid w:val="00F51AD4"/>
    <w:rsid w:val="00F544F6"/>
    <w:rsid w:val="00F55DA3"/>
    <w:rsid w:val="00F578CD"/>
    <w:rsid w:val="00F64154"/>
    <w:rsid w:val="00F6441B"/>
    <w:rsid w:val="00F723A5"/>
    <w:rsid w:val="00F7714B"/>
    <w:rsid w:val="00F91142"/>
    <w:rsid w:val="00F928DB"/>
    <w:rsid w:val="00F93B95"/>
    <w:rsid w:val="00FA0C56"/>
    <w:rsid w:val="00FA1B76"/>
    <w:rsid w:val="00FA440D"/>
    <w:rsid w:val="00FB068D"/>
    <w:rsid w:val="00FB3302"/>
    <w:rsid w:val="00FB65BC"/>
    <w:rsid w:val="00FC39EB"/>
    <w:rsid w:val="00FC682F"/>
    <w:rsid w:val="00FD545D"/>
    <w:rsid w:val="00FE0326"/>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9D5C"/>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paragraph" w:styleId="Heading4">
    <w:name w:val="heading 4"/>
    <w:basedOn w:val="Normal"/>
    <w:next w:val="Normal"/>
    <w:link w:val="Heading4Char"/>
    <w:uiPriority w:val="9"/>
    <w:semiHidden/>
    <w:unhideWhenUsed/>
    <w:qFormat/>
    <w:rsid w:val="003C0C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5E6B40"/>
    <w:rPr>
      <w:color w:val="2B579A"/>
      <w:shd w:val="clear" w:color="auto" w:fill="E6E6E6"/>
    </w:rPr>
  </w:style>
  <w:style w:type="character" w:customStyle="1" w:styleId="Heading4Char">
    <w:name w:val="Heading 4 Char"/>
    <w:basedOn w:val="DefaultParagraphFont"/>
    <w:link w:val="Heading4"/>
    <w:uiPriority w:val="9"/>
    <w:semiHidden/>
    <w:rsid w:val="003C0CAB"/>
    <w:rPr>
      <w:rFonts w:asciiTheme="majorHAnsi" w:eastAsiaTheme="majorEastAsia" w:hAnsiTheme="majorHAnsi" w:cstheme="majorBidi"/>
      <w:i/>
      <w:iCs/>
      <w:color w:val="2E74B5" w:themeColor="accent1" w:themeShade="BF"/>
      <w:sz w:val="22"/>
      <w:szCs w:val="22"/>
    </w:rPr>
  </w:style>
  <w:style w:type="character" w:styleId="Strong">
    <w:name w:val="Strong"/>
    <w:basedOn w:val="DefaultParagraphFont"/>
    <w:uiPriority w:val="22"/>
    <w:qFormat/>
    <w:rsid w:val="004E1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89">
      <w:bodyDiv w:val="1"/>
      <w:marLeft w:val="0"/>
      <w:marRight w:val="0"/>
      <w:marTop w:val="0"/>
      <w:marBottom w:val="0"/>
      <w:divBdr>
        <w:top w:val="none" w:sz="0" w:space="0" w:color="auto"/>
        <w:left w:val="none" w:sz="0" w:space="0" w:color="auto"/>
        <w:bottom w:val="none" w:sz="0" w:space="0" w:color="auto"/>
        <w:right w:val="none" w:sz="0" w:space="0" w:color="auto"/>
      </w:divBdr>
      <w:divsChild>
        <w:div w:id="622924111">
          <w:marLeft w:val="0"/>
          <w:marRight w:val="0"/>
          <w:marTop w:val="0"/>
          <w:marBottom w:val="0"/>
          <w:divBdr>
            <w:top w:val="none" w:sz="0" w:space="0" w:color="auto"/>
            <w:left w:val="none" w:sz="0" w:space="0" w:color="auto"/>
            <w:bottom w:val="none" w:sz="0" w:space="0" w:color="auto"/>
            <w:right w:val="none" w:sz="0" w:space="0" w:color="auto"/>
          </w:divBdr>
          <w:divsChild>
            <w:div w:id="1539464881">
              <w:marLeft w:val="0"/>
              <w:marRight w:val="0"/>
              <w:marTop w:val="0"/>
              <w:marBottom w:val="0"/>
              <w:divBdr>
                <w:top w:val="none" w:sz="0" w:space="0" w:color="auto"/>
                <w:left w:val="none" w:sz="0" w:space="0" w:color="auto"/>
                <w:bottom w:val="none" w:sz="0" w:space="0" w:color="auto"/>
                <w:right w:val="none" w:sz="0" w:space="0" w:color="auto"/>
              </w:divBdr>
            </w:div>
            <w:div w:id="1070999851">
              <w:marLeft w:val="0"/>
              <w:marRight w:val="0"/>
              <w:marTop w:val="0"/>
              <w:marBottom w:val="0"/>
              <w:divBdr>
                <w:top w:val="none" w:sz="0" w:space="0" w:color="auto"/>
                <w:left w:val="none" w:sz="0" w:space="0" w:color="auto"/>
                <w:bottom w:val="none" w:sz="0" w:space="0" w:color="auto"/>
                <w:right w:val="none" w:sz="0" w:space="0" w:color="auto"/>
              </w:divBdr>
            </w:div>
            <w:div w:id="16085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278">
      <w:bodyDiv w:val="1"/>
      <w:marLeft w:val="0"/>
      <w:marRight w:val="0"/>
      <w:marTop w:val="0"/>
      <w:marBottom w:val="0"/>
      <w:divBdr>
        <w:top w:val="none" w:sz="0" w:space="0" w:color="auto"/>
        <w:left w:val="none" w:sz="0" w:space="0" w:color="auto"/>
        <w:bottom w:val="none" w:sz="0" w:space="0" w:color="auto"/>
        <w:right w:val="none" w:sz="0" w:space="0" w:color="auto"/>
      </w:divBdr>
    </w:div>
    <w:div w:id="96098345">
      <w:bodyDiv w:val="1"/>
      <w:marLeft w:val="0"/>
      <w:marRight w:val="0"/>
      <w:marTop w:val="0"/>
      <w:marBottom w:val="0"/>
      <w:divBdr>
        <w:top w:val="none" w:sz="0" w:space="0" w:color="auto"/>
        <w:left w:val="none" w:sz="0" w:space="0" w:color="auto"/>
        <w:bottom w:val="none" w:sz="0" w:space="0" w:color="auto"/>
        <w:right w:val="none" w:sz="0" w:space="0" w:color="auto"/>
      </w:divBdr>
    </w:div>
    <w:div w:id="108862893">
      <w:bodyDiv w:val="1"/>
      <w:marLeft w:val="0"/>
      <w:marRight w:val="0"/>
      <w:marTop w:val="0"/>
      <w:marBottom w:val="0"/>
      <w:divBdr>
        <w:top w:val="none" w:sz="0" w:space="0" w:color="auto"/>
        <w:left w:val="none" w:sz="0" w:space="0" w:color="auto"/>
        <w:bottom w:val="none" w:sz="0" w:space="0" w:color="auto"/>
        <w:right w:val="none" w:sz="0" w:space="0" w:color="auto"/>
      </w:divBdr>
      <w:divsChild>
        <w:div w:id="542450017">
          <w:marLeft w:val="0"/>
          <w:marRight w:val="0"/>
          <w:marTop w:val="0"/>
          <w:marBottom w:val="0"/>
          <w:divBdr>
            <w:top w:val="none" w:sz="0" w:space="0" w:color="auto"/>
            <w:left w:val="none" w:sz="0" w:space="0" w:color="auto"/>
            <w:bottom w:val="none" w:sz="0" w:space="0" w:color="auto"/>
            <w:right w:val="none" w:sz="0" w:space="0" w:color="auto"/>
          </w:divBdr>
          <w:divsChild>
            <w:div w:id="420219188">
              <w:marLeft w:val="0"/>
              <w:marRight w:val="0"/>
              <w:marTop w:val="0"/>
              <w:marBottom w:val="0"/>
              <w:divBdr>
                <w:top w:val="none" w:sz="0" w:space="0" w:color="auto"/>
                <w:left w:val="none" w:sz="0" w:space="0" w:color="auto"/>
                <w:bottom w:val="none" w:sz="0" w:space="0" w:color="auto"/>
                <w:right w:val="none" w:sz="0" w:space="0" w:color="auto"/>
              </w:divBdr>
              <w:divsChild>
                <w:div w:id="301885368">
                  <w:marLeft w:val="0"/>
                  <w:marRight w:val="0"/>
                  <w:marTop w:val="0"/>
                  <w:marBottom w:val="0"/>
                  <w:divBdr>
                    <w:top w:val="none" w:sz="0" w:space="0" w:color="auto"/>
                    <w:left w:val="none" w:sz="0" w:space="0" w:color="auto"/>
                    <w:bottom w:val="none" w:sz="0" w:space="0" w:color="auto"/>
                    <w:right w:val="none" w:sz="0" w:space="0" w:color="auto"/>
                  </w:divBdr>
                  <w:divsChild>
                    <w:div w:id="1671369611">
                      <w:marLeft w:val="0"/>
                      <w:marRight w:val="0"/>
                      <w:marTop w:val="0"/>
                      <w:marBottom w:val="0"/>
                      <w:divBdr>
                        <w:top w:val="none" w:sz="0" w:space="0" w:color="auto"/>
                        <w:left w:val="none" w:sz="0" w:space="0" w:color="auto"/>
                        <w:bottom w:val="none" w:sz="0" w:space="0" w:color="auto"/>
                        <w:right w:val="none" w:sz="0" w:space="0" w:color="auto"/>
                      </w:divBdr>
                      <w:divsChild>
                        <w:div w:id="1799646058">
                          <w:marLeft w:val="0"/>
                          <w:marRight w:val="0"/>
                          <w:marTop w:val="0"/>
                          <w:marBottom w:val="0"/>
                          <w:divBdr>
                            <w:top w:val="none" w:sz="0" w:space="0" w:color="auto"/>
                            <w:left w:val="none" w:sz="0" w:space="0" w:color="auto"/>
                            <w:bottom w:val="none" w:sz="0" w:space="0" w:color="auto"/>
                            <w:right w:val="none" w:sz="0" w:space="0" w:color="auto"/>
                          </w:divBdr>
                          <w:divsChild>
                            <w:div w:id="1546067226">
                              <w:marLeft w:val="0"/>
                              <w:marRight w:val="0"/>
                              <w:marTop w:val="0"/>
                              <w:marBottom w:val="0"/>
                              <w:divBdr>
                                <w:top w:val="none" w:sz="0" w:space="0" w:color="auto"/>
                                <w:left w:val="none" w:sz="0" w:space="0" w:color="auto"/>
                                <w:bottom w:val="none" w:sz="0" w:space="0" w:color="auto"/>
                                <w:right w:val="none" w:sz="0" w:space="0" w:color="auto"/>
                              </w:divBdr>
                            </w:div>
                            <w:div w:id="2031904988">
                              <w:marLeft w:val="0"/>
                              <w:marRight w:val="0"/>
                              <w:marTop w:val="0"/>
                              <w:marBottom w:val="0"/>
                              <w:divBdr>
                                <w:top w:val="none" w:sz="0" w:space="0" w:color="auto"/>
                                <w:left w:val="none" w:sz="0" w:space="0" w:color="auto"/>
                                <w:bottom w:val="none" w:sz="0" w:space="0" w:color="auto"/>
                                <w:right w:val="none" w:sz="0" w:space="0" w:color="auto"/>
                              </w:divBdr>
                            </w:div>
                          </w:divsChild>
                        </w:div>
                        <w:div w:id="1602566804">
                          <w:marLeft w:val="0"/>
                          <w:marRight w:val="0"/>
                          <w:marTop w:val="0"/>
                          <w:marBottom w:val="0"/>
                          <w:divBdr>
                            <w:top w:val="none" w:sz="0" w:space="0" w:color="auto"/>
                            <w:left w:val="none" w:sz="0" w:space="0" w:color="auto"/>
                            <w:bottom w:val="none" w:sz="0" w:space="0" w:color="auto"/>
                            <w:right w:val="none" w:sz="0" w:space="0" w:color="auto"/>
                          </w:divBdr>
                        </w:div>
                      </w:divsChild>
                    </w:div>
                    <w:div w:id="2129158695">
                      <w:marLeft w:val="0"/>
                      <w:marRight w:val="0"/>
                      <w:marTop w:val="0"/>
                      <w:marBottom w:val="0"/>
                      <w:divBdr>
                        <w:top w:val="none" w:sz="0" w:space="0" w:color="auto"/>
                        <w:left w:val="none" w:sz="0" w:space="0" w:color="auto"/>
                        <w:bottom w:val="none" w:sz="0" w:space="0" w:color="auto"/>
                        <w:right w:val="none" w:sz="0" w:space="0" w:color="auto"/>
                      </w:divBdr>
                      <w:divsChild>
                        <w:div w:id="9931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6177">
      <w:bodyDiv w:val="1"/>
      <w:marLeft w:val="0"/>
      <w:marRight w:val="0"/>
      <w:marTop w:val="0"/>
      <w:marBottom w:val="0"/>
      <w:divBdr>
        <w:top w:val="none" w:sz="0" w:space="0" w:color="auto"/>
        <w:left w:val="none" w:sz="0" w:space="0" w:color="auto"/>
        <w:bottom w:val="none" w:sz="0" w:space="0" w:color="auto"/>
        <w:right w:val="none" w:sz="0" w:space="0" w:color="auto"/>
      </w:divBdr>
      <w:divsChild>
        <w:div w:id="1496917895">
          <w:marLeft w:val="0"/>
          <w:marRight w:val="0"/>
          <w:marTop w:val="0"/>
          <w:marBottom w:val="0"/>
          <w:divBdr>
            <w:top w:val="none" w:sz="0" w:space="0" w:color="auto"/>
            <w:left w:val="none" w:sz="0" w:space="0" w:color="auto"/>
            <w:bottom w:val="none" w:sz="0" w:space="0" w:color="auto"/>
            <w:right w:val="none" w:sz="0" w:space="0" w:color="auto"/>
          </w:divBdr>
        </w:div>
      </w:divsChild>
    </w:div>
    <w:div w:id="144322225">
      <w:bodyDiv w:val="1"/>
      <w:marLeft w:val="0"/>
      <w:marRight w:val="0"/>
      <w:marTop w:val="0"/>
      <w:marBottom w:val="0"/>
      <w:divBdr>
        <w:top w:val="none" w:sz="0" w:space="0" w:color="auto"/>
        <w:left w:val="none" w:sz="0" w:space="0" w:color="auto"/>
        <w:bottom w:val="none" w:sz="0" w:space="0" w:color="auto"/>
        <w:right w:val="none" w:sz="0" w:space="0" w:color="auto"/>
      </w:divBdr>
    </w:div>
    <w:div w:id="144473156">
      <w:bodyDiv w:val="1"/>
      <w:marLeft w:val="0"/>
      <w:marRight w:val="0"/>
      <w:marTop w:val="0"/>
      <w:marBottom w:val="0"/>
      <w:divBdr>
        <w:top w:val="none" w:sz="0" w:space="0" w:color="auto"/>
        <w:left w:val="none" w:sz="0" w:space="0" w:color="auto"/>
        <w:bottom w:val="none" w:sz="0" w:space="0" w:color="auto"/>
        <w:right w:val="none" w:sz="0" w:space="0" w:color="auto"/>
      </w:divBdr>
    </w:div>
    <w:div w:id="193541101">
      <w:bodyDiv w:val="1"/>
      <w:marLeft w:val="0"/>
      <w:marRight w:val="0"/>
      <w:marTop w:val="0"/>
      <w:marBottom w:val="0"/>
      <w:divBdr>
        <w:top w:val="none" w:sz="0" w:space="0" w:color="auto"/>
        <w:left w:val="none" w:sz="0" w:space="0" w:color="auto"/>
        <w:bottom w:val="none" w:sz="0" w:space="0" w:color="auto"/>
        <w:right w:val="none" w:sz="0" w:space="0" w:color="auto"/>
      </w:divBdr>
      <w:divsChild>
        <w:div w:id="132136167">
          <w:marLeft w:val="0"/>
          <w:marRight w:val="0"/>
          <w:marTop w:val="0"/>
          <w:marBottom w:val="0"/>
          <w:divBdr>
            <w:top w:val="none" w:sz="0" w:space="0" w:color="auto"/>
            <w:left w:val="none" w:sz="0" w:space="0" w:color="auto"/>
            <w:bottom w:val="none" w:sz="0" w:space="0" w:color="auto"/>
            <w:right w:val="none" w:sz="0" w:space="0" w:color="auto"/>
          </w:divBdr>
        </w:div>
      </w:divsChild>
    </w:div>
    <w:div w:id="200938819">
      <w:bodyDiv w:val="1"/>
      <w:marLeft w:val="0"/>
      <w:marRight w:val="0"/>
      <w:marTop w:val="0"/>
      <w:marBottom w:val="0"/>
      <w:divBdr>
        <w:top w:val="none" w:sz="0" w:space="0" w:color="auto"/>
        <w:left w:val="none" w:sz="0" w:space="0" w:color="auto"/>
        <w:bottom w:val="none" w:sz="0" w:space="0" w:color="auto"/>
        <w:right w:val="none" w:sz="0" w:space="0" w:color="auto"/>
      </w:divBdr>
    </w:div>
    <w:div w:id="311374871">
      <w:bodyDiv w:val="1"/>
      <w:marLeft w:val="0"/>
      <w:marRight w:val="0"/>
      <w:marTop w:val="0"/>
      <w:marBottom w:val="0"/>
      <w:divBdr>
        <w:top w:val="none" w:sz="0" w:space="0" w:color="auto"/>
        <w:left w:val="none" w:sz="0" w:space="0" w:color="auto"/>
        <w:bottom w:val="none" w:sz="0" w:space="0" w:color="auto"/>
        <w:right w:val="none" w:sz="0" w:space="0" w:color="auto"/>
      </w:divBdr>
    </w:div>
    <w:div w:id="312221853">
      <w:bodyDiv w:val="1"/>
      <w:marLeft w:val="0"/>
      <w:marRight w:val="0"/>
      <w:marTop w:val="0"/>
      <w:marBottom w:val="0"/>
      <w:divBdr>
        <w:top w:val="none" w:sz="0" w:space="0" w:color="auto"/>
        <w:left w:val="none" w:sz="0" w:space="0" w:color="auto"/>
        <w:bottom w:val="none" w:sz="0" w:space="0" w:color="auto"/>
        <w:right w:val="none" w:sz="0" w:space="0" w:color="auto"/>
      </w:divBdr>
    </w:div>
    <w:div w:id="321784494">
      <w:bodyDiv w:val="1"/>
      <w:marLeft w:val="0"/>
      <w:marRight w:val="0"/>
      <w:marTop w:val="0"/>
      <w:marBottom w:val="0"/>
      <w:divBdr>
        <w:top w:val="none" w:sz="0" w:space="0" w:color="auto"/>
        <w:left w:val="none" w:sz="0" w:space="0" w:color="auto"/>
        <w:bottom w:val="none" w:sz="0" w:space="0" w:color="auto"/>
        <w:right w:val="none" w:sz="0" w:space="0" w:color="auto"/>
      </w:divBdr>
      <w:divsChild>
        <w:div w:id="1132750161">
          <w:marLeft w:val="600"/>
          <w:marRight w:val="0"/>
          <w:marTop w:val="0"/>
          <w:marBottom w:val="0"/>
          <w:divBdr>
            <w:top w:val="none" w:sz="0" w:space="0" w:color="auto"/>
            <w:left w:val="none" w:sz="0" w:space="0" w:color="auto"/>
            <w:bottom w:val="none" w:sz="0" w:space="0" w:color="auto"/>
            <w:right w:val="none" w:sz="0" w:space="0" w:color="auto"/>
          </w:divBdr>
          <w:divsChild>
            <w:div w:id="1369834358">
              <w:marLeft w:val="600"/>
              <w:marRight w:val="0"/>
              <w:marTop w:val="0"/>
              <w:marBottom w:val="0"/>
              <w:divBdr>
                <w:top w:val="none" w:sz="0" w:space="0" w:color="auto"/>
                <w:left w:val="none" w:sz="0" w:space="0" w:color="auto"/>
                <w:bottom w:val="none" w:sz="0" w:space="0" w:color="auto"/>
                <w:right w:val="none" w:sz="0" w:space="0" w:color="auto"/>
              </w:divBdr>
            </w:div>
          </w:divsChild>
        </w:div>
        <w:div w:id="440271316">
          <w:marLeft w:val="600"/>
          <w:marRight w:val="0"/>
          <w:marTop w:val="0"/>
          <w:marBottom w:val="0"/>
          <w:divBdr>
            <w:top w:val="none" w:sz="0" w:space="0" w:color="auto"/>
            <w:left w:val="none" w:sz="0" w:space="0" w:color="auto"/>
            <w:bottom w:val="none" w:sz="0" w:space="0" w:color="auto"/>
            <w:right w:val="none" w:sz="0" w:space="0" w:color="auto"/>
          </w:divBdr>
          <w:divsChild>
            <w:div w:id="2018842219">
              <w:marLeft w:val="600"/>
              <w:marRight w:val="0"/>
              <w:marTop w:val="0"/>
              <w:marBottom w:val="0"/>
              <w:divBdr>
                <w:top w:val="none" w:sz="0" w:space="0" w:color="auto"/>
                <w:left w:val="none" w:sz="0" w:space="0" w:color="auto"/>
                <w:bottom w:val="none" w:sz="0" w:space="0" w:color="auto"/>
                <w:right w:val="none" w:sz="0" w:space="0" w:color="auto"/>
              </w:divBdr>
            </w:div>
          </w:divsChild>
        </w:div>
        <w:div w:id="1534149944">
          <w:marLeft w:val="600"/>
          <w:marRight w:val="0"/>
          <w:marTop w:val="0"/>
          <w:marBottom w:val="0"/>
          <w:divBdr>
            <w:top w:val="none" w:sz="0" w:space="0" w:color="auto"/>
            <w:left w:val="none" w:sz="0" w:space="0" w:color="auto"/>
            <w:bottom w:val="none" w:sz="0" w:space="0" w:color="auto"/>
            <w:right w:val="none" w:sz="0" w:space="0" w:color="auto"/>
          </w:divBdr>
          <w:divsChild>
            <w:div w:id="714736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36734652">
      <w:bodyDiv w:val="1"/>
      <w:marLeft w:val="0"/>
      <w:marRight w:val="0"/>
      <w:marTop w:val="0"/>
      <w:marBottom w:val="0"/>
      <w:divBdr>
        <w:top w:val="none" w:sz="0" w:space="0" w:color="auto"/>
        <w:left w:val="none" w:sz="0" w:space="0" w:color="auto"/>
        <w:bottom w:val="none" w:sz="0" w:space="0" w:color="auto"/>
        <w:right w:val="none" w:sz="0" w:space="0" w:color="auto"/>
      </w:divBdr>
    </w:div>
    <w:div w:id="533353037">
      <w:bodyDiv w:val="1"/>
      <w:marLeft w:val="0"/>
      <w:marRight w:val="0"/>
      <w:marTop w:val="0"/>
      <w:marBottom w:val="0"/>
      <w:divBdr>
        <w:top w:val="none" w:sz="0" w:space="0" w:color="auto"/>
        <w:left w:val="none" w:sz="0" w:space="0" w:color="auto"/>
        <w:bottom w:val="none" w:sz="0" w:space="0" w:color="auto"/>
        <w:right w:val="none" w:sz="0" w:space="0" w:color="auto"/>
      </w:divBdr>
    </w:div>
    <w:div w:id="533808642">
      <w:bodyDiv w:val="1"/>
      <w:marLeft w:val="0"/>
      <w:marRight w:val="0"/>
      <w:marTop w:val="0"/>
      <w:marBottom w:val="0"/>
      <w:divBdr>
        <w:top w:val="none" w:sz="0" w:space="0" w:color="auto"/>
        <w:left w:val="none" w:sz="0" w:space="0" w:color="auto"/>
        <w:bottom w:val="none" w:sz="0" w:space="0" w:color="auto"/>
        <w:right w:val="none" w:sz="0" w:space="0" w:color="auto"/>
      </w:divBdr>
    </w:div>
    <w:div w:id="534539538">
      <w:bodyDiv w:val="1"/>
      <w:marLeft w:val="0"/>
      <w:marRight w:val="0"/>
      <w:marTop w:val="0"/>
      <w:marBottom w:val="0"/>
      <w:divBdr>
        <w:top w:val="none" w:sz="0" w:space="0" w:color="auto"/>
        <w:left w:val="none" w:sz="0" w:space="0" w:color="auto"/>
        <w:bottom w:val="none" w:sz="0" w:space="0" w:color="auto"/>
        <w:right w:val="none" w:sz="0" w:space="0" w:color="auto"/>
      </w:divBdr>
    </w:div>
    <w:div w:id="572279885">
      <w:bodyDiv w:val="1"/>
      <w:marLeft w:val="0"/>
      <w:marRight w:val="0"/>
      <w:marTop w:val="0"/>
      <w:marBottom w:val="0"/>
      <w:divBdr>
        <w:top w:val="none" w:sz="0" w:space="0" w:color="auto"/>
        <w:left w:val="none" w:sz="0" w:space="0" w:color="auto"/>
        <w:bottom w:val="none" w:sz="0" w:space="0" w:color="auto"/>
        <w:right w:val="none" w:sz="0" w:space="0" w:color="auto"/>
      </w:divBdr>
    </w:div>
    <w:div w:id="611519493">
      <w:bodyDiv w:val="1"/>
      <w:marLeft w:val="0"/>
      <w:marRight w:val="0"/>
      <w:marTop w:val="0"/>
      <w:marBottom w:val="0"/>
      <w:divBdr>
        <w:top w:val="none" w:sz="0" w:space="0" w:color="auto"/>
        <w:left w:val="none" w:sz="0" w:space="0" w:color="auto"/>
        <w:bottom w:val="none" w:sz="0" w:space="0" w:color="auto"/>
        <w:right w:val="none" w:sz="0" w:space="0" w:color="auto"/>
      </w:divBdr>
      <w:divsChild>
        <w:div w:id="297953363">
          <w:marLeft w:val="0"/>
          <w:marRight w:val="0"/>
          <w:marTop w:val="0"/>
          <w:marBottom w:val="0"/>
          <w:divBdr>
            <w:top w:val="none" w:sz="0" w:space="0" w:color="auto"/>
            <w:left w:val="none" w:sz="0" w:space="0" w:color="auto"/>
            <w:bottom w:val="none" w:sz="0" w:space="0" w:color="auto"/>
            <w:right w:val="none" w:sz="0" w:space="0" w:color="auto"/>
          </w:divBdr>
        </w:div>
        <w:div w:id="1838224282">
          <w:marLeft w:val="0"/>
          <w:marRight w:val="0"/>
          <w:marTop w:val="0"/>
          <w:marBottom w:val="0"/>
          <w:divBdr>
            <w:top w:val="none" w:sz="0" w:space="0" w:color="auto"/>
            <w:left w:val="none" w:sz="0" w:space="0" w:color="auto"/>
            <w:bottom w:val="none" w:sz="0" w:space="0" w:color="auto"/>
            <w:right w:val="none" w:sz="0" w:space="0" w:color="auto"/>
          </w:divBdr>
        </w:div>
        <w:div w:id="102920688">
          <w:marLeft w:val="0"/>
          <w:marRight w:val="0"/>
          <w:marTop w:val="0"/>
          <w:marBottom w:val="0"/>
          <w:divBdr>
            <w:top w:val="none" w:sz="0" w:space="0" w:color="auto"/>
            <w:left w:val="none" w:sz="0" w:space="0" w:color="auto"/>
            <w:bottom w:val="none" w:sz="0" w:space="0" w:color="auto"/>
            <w:right w:val="none" w:sz="0" w:space="0" w:color="auto"/>
          </w:divBdr>
        </w:div>
      </w:divsChild>
    </w:div>
    <w:div w:id="712074092">
      <w:bodyDiv w:val="1"/>
      <w:marLeft w:val="0"/>
      <w:marRight w:val="0"/>
      <w:marTop w:val="0"/>
      <w:marBottom w:val="0"/>
      <w:divBdr>
        <w:top w:val="none" w:sz="0" w:space="0" w:color="auto"/>
        <w:left w:val="none" w:sz="0" w:space="0" w:color="auto"/>
        <w:bottom w:val="none" w:sz="0" w:space="0" w:color="auto"/>
        <w:right w:val="none" w:sz="0" w:space="0" w:color="auto"/>
      </w:divBdr>
      <w:divsChild>
        <w:div w:id="2059932284">
          <w:marLeft w:val="0"/>
          <w:marRight w:val="0"/>
          <w:marTop w:val="0"/>
          <w:marBottom w:val="0"/>
          <w:divBdr>
            <w:top w:val="none" w:sz="0" w:space="0" w:color="auto"/>
            <w:left w:val="none" w:sz="0" w:space="0" w:color="auto"/>
            <w:bottom w:val="none" w:sz="0" w:space="0" w:color="auto"/>
            <w:right w:val="none" w:sz="0" w:space="0" w:color="auto"/>
          </w:divBdr>
        </w:div>
      </w:divsChild>
    </w:div>
    <w:div w:id="728456563">
      <w:bodyDiv w:val="1"/>
      <w:marLeft w:val="0"/>
      <w:marRight w:val="0"/>
      <w:marTop w:val="0"/>
      <w:marBottom w:val="0"/>
      <w:divBdr>
        <w:top w:val="none" w:sz="0" w:space="0" w:color="auto"/>
        <w:left w:val="none" w:sz="0" w:space="0" w:color="auto"/>
        <w:bottom w:val="none" w:sz="0" w:space="0" w:color="auto"/>
        <w:right w:val="none" w:sz="0" w:space="0" w:color="auto"/>
      </w:divBdr>
    </w:div>
    <w:div w:id="769855887">
      <w:bodyDiv w:val="1"/>
      <w:marLeft w:val="0"/>
      <w:marRight w:val="0"/>
      <w:marTop w:val="0"/>
      <w:marBottom w:val="0"/>
      <w:divBdr>
        <w:top w:val="none" w:sz="0" w:space="0" w:color="auto"/>
        <w:left w:val="none" w:sz="0" w:space="0" w:color="auto"/>
        <w:bottom w:val="none" w:sz="0" w:space="0" w:color="auto"/>
        <w:right w:val="none" w:sz="0" w:space="0" w:color="auto"/>
      </w:divBdr>
      <w:divsChild>
        <w:div w:id="652760788">
          <w:marLeft w:val="0"/>
          <w:marRight w:val="0"/>
          <w:marTop w:val="0"/>
          <w:marBottom w:val="0"/>
          <w:divBdr>
            <w:top w:val="none" w:sz="0" w:space="0" w:color="auto"/>
            <w:left w:val="none" w:sz="0" w:space="0" w:color="auto"/>
            <w:bottom w:val="none" w:sz="0" w:space="0" w:color="auto"/>
            <w:right w:val="none" w:sz="0" w:space="0" w:color="auto"/>
          </w:divBdr>
        </w:div>
      </w:divsChild>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917979881">
      <w:bodyDiv w:val="1"/>
      <w:marLeft w:val="0"/>
      <w:marRight w:val="0"/>
      <w:marTop w:val="0"/>
      <w:marBottom w:val="0"/>
      <w:divBdr>
        <w:top w:val="none" w:sz="0" w:space="0" w:color="auto"/>
        <w:left w:val="none" w:sz="0" w:space="0" w:color="auto"/>
        <w:bottom w:val="none" w:sz="0" w:space="0" w:color="auto"/>
        <w:right w:val="none" w:sz="0" w:space="0" w:color="auto"/>
      </w:divBdr>
    </w:div>
    <w:div w:id="951135656">
      <w:bodyDiv w:val="1"/>
      <w:marLeft w:val="0"/>
      <w:marRight w:val="0"/>
      <w:marTop w:val="0"/>
      <w:marBottom w:val="0"/>
      <w:divBdr>
        <w:top w:val="none" w:sz="0" w:space="0" w:color="auto"/>
        <w:left w:val="none" w:sz="0" w:space="0" w:color="auto"/>
        <w:bottom w:val="none" w:sz="0" w:space="0" w:color="auto"/>
        <w:right w:val="none" w:sz="0" w:space="0" w:color="auto"/>
      </w:divBdr>
    </w:div>
    <w:div w:id="959919598">
      <w:bodyDiv w:val="1"/>
      <w:marLeft w:val="0"/>
      <w:marRight w:val="0"/>
      <w:marTop w:val="0"/>
      <w:marBottom w:val="0"/>
      <w:divBdr>
        <w:top w:val="none" w:sz="0" w:space="0" w:color="auto"/>
        <w:left w:val="none" w:sz="0" w:space="0" w:color="auto"/>
        <w:bottom w:val="none" w:sz="0" w:space="0" w:color="auto"/>
        <w:right w:val="none" w:sz="0" w:space="0" w:color="auto"/>
      </w:divBdr>
    </w:div>
    <w:div w:id="1051536375">
      <w:bodyDiv w:val="1"/>
      <w:marLeft w:val="0"/>
      <w:marRight w:val="0"/>
      <w:marTop w:val="0"/>
      <w:marBottom w:val="0"/>
      <w:divBdr>
        <w:top w:val="none" w:sz="0" w:space="0" w:color="auto"/>
        <w:left w:val="none" w:sz="0" w:space="0" w:color="auto"/>
        <w:bottom w:val="none" w:sz="0" w:space="0" w:color="auto"/>
        <w:right w:val="none" w:sz="0" w:space="0" w:color="auto"/>
      </w:divBdr>
    </w:div>
    <w:div w:id="1125275744">
      <w:bodyDiv w:val="1"/>
      <w:marLeft w:val="0"/>
      <w:marRight w:val="0"/>
      <w:marTop w:val="0"/>
      <w:marBottom w:val="0"/>
      <w:divBdr>
        <w:top w:val="none" w:sz="0" w:space="0" w:color="auto"/>
        <w:left w:val="none" w:sz="0" w:space="0" w:color="auto"/>
        <w:bottom w:val="none" w:sz="0" w:space="0" w:color="auto"/>
        <w:right w:val="none" w:sz="0" w:space="0" w:color="auto"/>
      </w:divBdr>
    </w:div>
    <w:div w:id="1152675185">
      <w:bodyDiv w:val="1"/>
      <w:marLeft w:val="0"/>
      <w:marRight w:val="0"/>
      <w:marTop w:val="0"/>
      <w:marBottom w:val="0"/>
      <w:divBdr>
        <w:top w:val="none" w:sz="0" w:space="0" w:color="auto"/>
        <w:left w:val="none" w:sz="0" w:space="0" w:color="auto"/>
        <w:bottom w:val="none" w:sz="0" w:space="0" w:color="auto"/>
        <w:right w:val="none" w:sz="0" w:space="0" w:color="auto"/>
      </w:divBdr>
    </w:div>
    <w:div w:id="1153375565">
      <w:bodyDiv w:val="1"/>
      <w:marLeft w:val="0"/>
      <w:marRight w:val="0"/>
      <w:marTop w:val="0"/>
      <w:marBottom w:val="0"/>
      <w:divBdr>
        <w:top w:val="none" w:sz="0" w:space="0" w:color="auto"/>
        <w:left w:val="none" w:sz="0" w:space="0" w:color="auto"/>
        <w:bottom w:val="none" w:sz="0" w:space="0" w:color="auto"/>
        <w:right w:val="none" w:sz="0" w:space="0" w:color="auto"/>
      </w:divBdr>
    </w:div>
    <w:div w:id="1170095012">
      <w:bodyDiv w:val="1"/>
      <w:marLeft w:val="0"/>
      <w:marRight w:val="0"/>
      <w:marTop w:val="0"/>
      <w:marBottom w:val="0"/>
      <w:divBdr>
        <w:top w:val="none" w:sz="0" w:space="0" w:color="auto"/>
        <w:left w:val="none" w:sz="0" w:space="0" w:color="auto"/>
        <w:bottom w:val="none" w:sz="0" w:space="0" w:color="auto"/>
        <w:right w:val="none" w:sz="0" w:space="0" w:color="auto"/>
      </w:divBdr>
      <w:divsChild>
        <w:div w:id="1590962980">
          <w:marLeft w:val="0"/>
          <w:marRight w:val="0"/>
          <w:marTop w:val="0"/>
          <w:marBottom w:val="0"/>
          <w:divBdr>
            <w:top w:val="none" w:sz="0" w:space="0" w:color="auto"/>
            <w:left w:val="none" w:sz="0" w:space="0" w:color="auto"/>
            <w:bottom w:val="none" w:sz="0" w:space="0" w:color="auto"/>
            <w:right w:val="none" w:sz="0" w:space="0" w:color="auto"/>
          </w:divBdr>
        </w:div>
        <w:div w:id="652753518">
          <w:marLeft w:val="0"/>
          <w:marRight w:val="0"/>
          <w:marTop w:val="0"/>
          <w:marBottom w:val="0"/>
          <w:divBdr>
            <w:top w:val="none" w:sz="0" w:space="0" w:color="auto"/>
            <w:left w:val="none" w:sz="0" w:space="0" w:color="auto"/>
            <w:bottom w:val="none" w:sz="0" w:space="0" w:color="auto"/>
            <w:right w:val="none" w:sz="0" w:space="0" w:color="auto"/>
          </w:divBdr>
        </w:div>
        <w:div w:id="489760586">
          <w:marLeft w:val="0"/>
          <w:marRight w:val="0"/>
          <w:marTop w:val="0"/>
          <w:marBottom w:val="0"/>
          <w:divBdr>
            <w:top w:val="none" w:sz="0" w:space="0" w:color="auto"/>
            <w:left w:val="none" w:sz="0" w:space="0" w:color="auto"/>
            <w:bottom w:val="none" w:sz="0" w:space="0" w:color="auto"/>
            <w:right w:val="none" w:sz="0" w:space="0" w:color="auto"/>
          </w:divBdr>
        </w:div>
      </w:divsChild>
    </w:div>
    <w:div w:id="1215582056">
      <w:bodyDiv w:val="1"/>
      <w:marLeft w:val="0"/>
      <w:marRight w:val="0"/>
      <w:marTop w:val="0"/>
      <w:marBottom w:val="0"/>
      <w:divBdr>
        <w:top w:val="none" w:sz="0" w:space="0" w:color="auto"/>
        <w:left w:val="none" w:sz="0" w:space="0" w:color="auto"/>
        <w:bottom w:val="none" w:sz="0" w:space="0" w:color="auto"/>
        <w:right w:val="none" w:sz="0" w:space="0" w:color="auto"/>
      </w:divBdr>
    </w:div>
    <w:div w:id="1219364298">
      <w:bodyDiv w:val="1"/>
      <w:marLeft w:val="0"/>
      <w:marRight w:val="0"/>
      <w:marTop w:val="0"/>
      <w:marBottom w:val="0"/>
      <w:divBdr>
        <w:top w:val="none" w:sz="0" w:space="0" w:color="auto"/>
        <w:left w:val="none" w:sz="0" w:space="0" w:color="auto"/>
        <w:bottom w:val="none" w:sz="0" w:space="0" w:color="auto"/>
        <w:right w:val="none" w:sz="0" w:space="0" w:color="auto"/>
      </w:divBdr>
    </w:div>
    <w:div w:id="1224869855">
      <w:bodyDiv w:val="1"/>
      <w:marLeft w:val="0"/>
      <w:marRight w:val="0"/>
      <w:marTop w:val="0"/>
      <w:marBottom w:val="0"/>
      <w:divBdr>
        <w:top w:val="none" w:sz="0" w:space="0" w:color="auto"/>
        <w:left w:val="none" w:sz="0" w:space="0" w:color="auto"/>
        <w:bottom w:val="none" w:sz="0" w:space="0" w:color="auto"/>
        <w:right w:val="none" w:sz="0" w:space="0" w:color="auto"/>
      </w:divBdr>
    </w:div>
    <w:div w:id="1271164621">
      <w:bodyDiv w:val="1"/>
      <w:marLeft w:val="0"/>
      <w:marRight w:val="0"/>
      <w:marTop w:val="0"/>
      <w:marBottom w:val="0"/>
      <w:divBdr>
        <w:top w:val="none" w:sz="0" w:space="0" w:color="auto"/>
        <w:left w:val="none" w:sz="0" w:space="0" w:color="auto"/>
        <w:bottom w:val="none" w:sz="0" w:space="0" w:color="auto"/>
        <w:right w:val="none" w:sz="0" w:space="0" w:color="auto"/>
      </w:divBdr>
      <w:divsChild>
        <w:div w:id="751855762">
          <w:marLeft w:val="0"/>
          <w:marRight w:val="0"/>
          <w:marTop w:val="0"/>
          <w:marBottom w:val="0"/>
          <w:divBdr>
            <w:top w:val="none" w:sz="0" w:space="0" w:color="auto"/>
            <w:left w:val="none" w:sz="0" w:space="0" w:color="auto"/>
            <w:bottom w:val="none" w:sz="0" w:space="0" w:color="auto"/>
            <w:right w:val="none" w:sz="0" w:space="0" w:color="auto"/>
          </w:divBdr>
        </w:div>
      </w:divsChild>
    </w:div>
    <w:div w:id="1272974148">
      <w:bodyDiv w:val="1"/>
      <w:marLeft w:val="0"/>
      <w:marRight w:val="0"/>
      <w:marTop w:val="0"/>
      <w:marBottom w:val="0"/>
      <w:divBdr>
        <w:top w:val="none" w:sz="0" w:space="0" w:color="auto"/>
        <w:left w:val="none" w:sz="0" w:space="0" w:color="auto"/>
        <w:bottom w:val="none" w:sz="0" w:space="0" w:color="auto"/>
        <w:right w:val="none" w:sz="0" w:space="0" w:color="auto"/>
      </w:divBdr>
    </w:div>
    <w:div w:id="1275358650">
      <w:bodyDiv w:val="1"/>
      <w:marLeft w:val="0"/>
      <w:marRight w:val="0"/>
      <w:marTop w:val="0"/>
      <w:marBottom w:val="0"/>
      <w:divBdr>
        <w:top w:val="none" w:sz="0" w:space="0" w:color="auto"/>
        <w:left w:val="none" w:sz="0" w:space="0" w:color="auto"/>
        <w:bottom w:val="none" w:sz="0" w:space="0" w:color="auto"/>
        <w:right w:val="none" w:sz="0" w:space="0" w:color="auto"/>
      </w:divBdr>
    </w:div>
    <w:div w:id="1278174463">
      <w:bodyDiv w:val="1"/>
      <w:marLeft w:val="0"/>
      <w:marRight w:val="0"/>
      <w:marTop w:val="0"/>
      <w:marBottom w:val="0"/>
      <w:divBdr>
        <w:top w:val="none" w:sz="0" w:space="0" w:color="auto"/>
        <w:left w:val="none" w:sz="0" w:space="0" w:color="auto"/>
        <w:bottom w:val="none" w:sz="0" w:space="0" w:color="auto"/>
        <w:right w:val="none" w:sz="0" w:space="0" w:color="auto"/>
      </w:divBdr>
      <w:divsChild>
        <w:div w:id="1314142301">
          <w:marLeft w:val="0"/>
          <w:marRight w:val="0"/>
          <w:marTop w:val="0"/>
          <w:marBottom w:val="0"/>
          <w:divBdr>
            <w:top w:val="none" w:sz="0" w:space="0" w:color="auto"/>
            <w:left w:val="none" w:sz="0" w:space="0" w:color="auto"/>
            <w:bottom w:val="none" w:sz="0" w:space="0" w:color="auto"/>
            <w:right w:val="none" w:sz="0" w:space="0" w:color="auto"/>
          </w:divBdr>
        </w:div>
        <w:div w:id="1794712013">
          <w:marLeft w:val="0"/>
          <w:marRight w:val="0"/>
          <w:marTop w:val="0"/>
          <w:marBottom w:val="0"/>
          <w:divBdr>
            <w:top w:val="none" w:sz="0" w:space="0" w:color="auto"/>
            <w:left w:val="none" w:sz="0" w:space="0" w:color="auto"/>
            <w:bottom w:val="none" w:sz="0" w:space="0" w:color="auto"/>
            <w:right w:val="none" w:sz="0" w:space="0" w:color="auto"/>
          </w:divBdr>
        </w:div>
      </w:divsChild>
    </w:div>
    <w:div w:id="1324049543">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482426680">
      <w:bodyDiv w:val="1"/>
      <w:marLeft w:val="0"/>
      <w:marRight w:val="0"/>
      <w:marTop w:val="0"/>
      <w:marBottom w:val="0"/>
      <w:divBdr>
        <w:top w:val="none" w:sz="0" w:space="0" w:color="auto"/>
        <w:left w:val="none" w:sz="0" w:space="0" w:color="auto"/>
        <w:bottom w:val="none" w:sz="0" w:space="0" w:color="auto"/>
        <w:right w:val="none" w:sz="0" w:space="0" w:color="auto"/>
      </w:divBdr>
    </w:div>
    <w:div w:id="1487354140">
      <w:bodyDiv w:val="1"/>
      <w:marLeft w:val="0"/>
      <w:marRight w:val="0"/>
      <w:marTop w:val="0"/>
      <w:marBottom w:val="0"/>
      <w:divBdr>
        <w:top w:val="none" w:sz="0" w:space="0" w:color="auto"/>
        <w:left w:val="none" w:sz="0" w:space="0" w:color="auto"/>
        <w:bottom w:val="none" w:sz="0" w:space="0" w:color="auto"/>
        <w:right w:val="none" w:sz="0" w:space="0" w:color="auto"/>
      </w:divBdr>
      <w:divsChild>
        <w:div w:id="363747117">
          <w:marLeft w:val="600"/>
          <w:marRight w:val="0"/>
          <w:marTop w:val="0"/>
          <w:marBottom w:val="0"/>
          <w:divBdr>
            <w:top w:val="none" w:sz="0" w:space="0" w:color="auto"/>
            <w:left w:val="none" w:sz="0" w:space="0" w:color="auto"/>
            <w:bottom w:val="none" w:sz="0" w:space="0" w:color="auto"/>
            <w:right w:val="none" w:sz="0" w:space="0" w:color="auto"/>
          </w:divBdr>
          <w:divsChild>
            <w:div w:id="632096625">
              <w:marLeft w:val="600"/>
              <w:marRight w:val="0"/>
              <w:marTop w:val="0"/>
              <w:marBottom w:val="0"/>
              <w:divBdr>
                <w:top w:val="none" w:sz="0" w:space="0" w:color="auto"/>
                <w:left w:val="none" w:sz="0" w:space="0" w:color="auto"/>
                <w:bottom w:val="none" w:sz="0" w:space="0" w:color="auto"/>
                <w:right w:val="none" w:sz="0" w:space="0" w:color="auto"/>
              </w:divBdr>
            </w:div>
          </w:divsChild>
        </w:div>
        <w:div w:id="1435200331">
          <w:marLeft w:val="600"/>
          <w:marRight w:val="0"/>
          <w:marTop w:val="0"/>
          <w:marBottom w:val="0"/>
          <w:divBdr>
            <w:top w:val="none" w:sz="0" w:space="0" w:color="auto"/>
            <w:left w:val="none" w:sz="0" w:space="0" w:color="auto"/>
            <w:bottom w:val="none" w:sz="0" w:space="0" w:color="auto"/>
            <w:right w:val="none" w:sz="0" w:space="0" w:color="auto"/>
          </w:divBdr>
          <w:divsChild>
            <w:div w:id="1910649014">
              <w:marLeft w:val="600"/>
              <w:marRight w:val="0"/>
              <w:marTop w:val="0"/>
              <w:marBottom w:val="0"/>
              <w:divBdr>
                <w:top w:val="none" w:sz="0" w:space="0" w:color="auto"/>
                <w:left w:val="none" w:sz="0" w:space="0" w:color="auto"/>
                <w:bottom w:val="none" w:sz="0" w:space="0" w:color="auto"/>
                <w:right w:val="none" w:sz="0" w:space="0" w:color="auto"/>
              </w:divBdr>
            </w:div>
          </w:divsChild>
        </w:div>
        <w:div w:id="1955555074">
          <w:marLeft w:val="600"/>
          <w:marRight w:val="0"/>
          <w:marTop w:val="0"/>
          <w:marBottom w:val="0"/>
          <w:divBdr>
            <w:top w:val="none" w:sz="0" w:space="0" w:color="auto"/>
            <w:left w:val="none" w:sz="0" w:space="0" w:color="auto"/>
            <w:bottom w:val="none" w:sz="0" w:space="0" w:color="auto"/>
            <w:right w:val="none" w:sz="0" w:space="0" w:color="auto"/>
          </w:divBdr>
          <w:divsChild>
            <w:div w:id="143910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1359715">
      <w:bodyDiv w:val="1"/>
      <w:marLeft w:val="0"/>
      <w:marRight w:val="0"/>
      <w:marTop w:val="0"/>
      <w:marBottom w:val="0"/>
      <w:divBdr>
        <w:top w:val="none" w:sz="0" w:space="0" w:color="auto"/>
        <w:left w:val="none" w:sz="0" w:space="0" w:color="auto"/>
        <w:bottom w:val="none" w:sz="0" w:space="0" w:color="auto"/>
        <w:right w:val="none" w:sz="0" w:space="0" w:color="auto"/>
      </w:divBdr>
    </w:div>
    <w:div w:id="1631011998">
      <w:bodyDiv w:val="1"/>
      <w:marLeft w:val="0"/>
      <w:marRight w:val="0"/>
      <w:marTop w:val="0"/>
      <w:marBottom w:val="0"/>
      <w:divBdr>
        <w:top w:val="none" w:sz="0" w:space="0" w:color="auto"/>
        <w:left w:val="none" w:sz="0" w:space="0" w:color="auto"/>
        <w:bottom w:val="none" w:sz="0" w:space="0" w:color="auto"/>
        <w:right w:val="none" w:sz="0" w:space="0" w:color="auto"/>
      </w:divBdr>
      <w:divsChild>
        <w:div w:id="1704938708">
          <w:marLeft w:val="0"/>
          <w:marRight w:val="0"/>
          <w:marTop w:val="0"/>
          <w:marBottom w:val="0"/>
          <w:divBdr>
            <w:top w:val="none" w:sz="0" w:space="0" w:color="auto"/>
            <w:left w:val="none" w:sz="0" w:space="0" w:color="auto"/>
            <w:bottom w:val="none" w:sz="0" w:space="0" w:color="auto"/>
            <w:right w:val="none" w:sz="0" w:space="0" w:color="auto"/>
          </w:divBdr>
        </w:div>
        <w:div w:id="79261129">
          <w:marLeft w:val="0"/>
          <w:marRight w:val="0"/>
          <w:marTop w:val="0"/>
          <w:marBottom w:val="0"/>
          <w:divBdr>
            <w:top w:val="none" w:sz="0" w:space="0" w:color="auto"/>
            <w:left w:val="none" w:sz="0" w:space="0" w:color="auto"/>
            <w:bottom w:val="none" w:sz="0" w:space="0" w:color="auto"/>
            <w:right w:val="none" w:sz="0" w:space="0" w:color="auto"/>
          </w:divBdr>
        </w:div>
      </w:divsChild>
    </w:div>
    <w:div w:id="1674992665">
      <w:bodyDiv w:val="1"/>
      <w:marLeft w:val="0"/>
      <w:marRight w:val="0"/>
      <w:marTop w:val="0"/>
      <w:marBottom w:val="0"/>
      <w:divBdr>
        <w:top w:val="none" w:sz="0" w:space="0" w:color="auto"/>
        <w:left w:val="none" w:sz="0" w:space="0" w:color="auto"/>
        <w:bottom w:val="none" w:sz="0" w:space="0" w:color="auto"/>
        <w:right w:val="none" w:sz="0" w:space="0" w:color="auto"/>
      </w:divBdr>
      <w:divsChild>
        <w:div w:id="2040617342">
          <w:marLeft w:val="0"/>
          <w:marRight w:val="0"/>
          <w:marTop w:val="0"/>
          <w:marBottom w:val="0"/>
          <w:divBdr>
            <w:top w:val="none" w:sz="0" w:space="0" w:color="auto"/>
            <w:left w:val="none" w:sz="0" w:space="0" w:color="auto"/>
            <w:bottom w:val="none" w:sz="0" w:space="0" w:color="auto"/>
            <w:right w:val="none" w:sz="0" w:space="0" w:color="auto"/>
          </w:divBdr>
        </w:div>
      </w:divsChild>
    </w:div>
    <w:div w:id="1687363131">
      <w:bodyDiv w:val="1"/>
      <w:marLeft w:val="0"/>
      <w:marRight w:val="0"/>
      <w:marTop w:val="0"/>
      <w:marBottom w:val="0"/>
      <w:divBdr>
        <w:top w:val="none" w:sz="0" w:space="0" w:color="auto"/>
        <w:left w:val="none" w:sz="0" w:space="0" w:color="auto"/>
        <w:bottom w:val="none" w:sz="0" w:space="0" w:color="auto"/>
        <w:right w:val="none" w:sz="0" w:space="0" w:color="auto"/>
      </w:divBdr>
      <w:divsChild>
        <w:div w:id="60763154">
          <w:marLeft w:val="0"/>
          <w:marRight w:val="0"/>
          <w:marTop w:val="0"/>
          <w:marBottom w:val="0"/>
          <w:divBdr>
            <w:top w:val="none" w:sz="0" w:space="0" w:color="auto"/>
            <w:left w:val="none" w:sz="0" w:space="0" w:color="auto"/>
            <w:bottom w:val="none" w:sz="0" w:space="0" w:color="auto"/>
            <w:right w:val="none" w:sz="0" w:space="0" w:color="auto"/>
          </w:divBdr>
        </w:div>
        <w:div w:id="1262641191">
          <w:marLeft w:val="0"/>
          <w:marRight w:val="0"/>
          <w:marTop w:val="0"/>
          <w:marBottom w:val="0"/>
          <w:divBdr>
            <w:top w:val="none" w:sz="0" w:space="0" w:color="auto"/>
            <w:left w:val="none" w:sz="0" w:space="0" w:color="auto"/>
            <w:bottom w:val="none" w:sz="0" w:space="0" w:color="auto"/>
            <w:right w:val="none" w:sz="0" w:space="0" w:color="auto"/>
          </w:divBdr>
        </w:div>
      </w:divsChild>
    </w:div>
    <w:div w:id="1737969103">
      <w:bodyDiv w:val="1"/>
      <w:marLeft w:val="0"/>
      <w:marRight w:val="0"/>
      <w:marTop w:val="0"/>
      <w:marBottom w:val="0"/>
      <w:divBdr>
        <w:top w:val="none" w:sz="0" w:space="0" w:color="auto"/>
        <w:left w:val="none" w:sz="0" w:space="0" w:color="auto"/>
        <w:bottom w:val="none" w:sz="0" w:space="0" w:color="auto"/>
        <w:right w:val="none" w:sz="0" w:space="0" w:color="auto"/>
      </w:divBdr>
    </w:div>
    <w:div w:id="1749694230">
      <w:bodyDiv w:val="1"/>
      <w:marLeft w:val="0"/>
      <w:marRight w:val="0"/>
      <w:marTop w:val="0"/>
      <w:marBottom w:val="0"/>
      <w:divBdr>
        <w:top w:val="none" w:sz="0" w:space="0" w:color="auto"/>
        <w:left w:val="none" w:sz="0" w:space="0" w:color="auto"/>
        <w:bottom w:val="none" w:sz="0" w:space="0" w:color="auto"/>
        <w:right w:val="none" w:sz="0" w:space="0" w:color="auto"/>
      </w:divBdr>
      <w:divsChild>
        <w:div w:id="784621150">
          <w:marLeft w:val="0"/>
          <w:marRight w:val="0"/>
          <w:marTop w:val="0"/>
          <w:marBottom w:val="0"/>
          <w:divBdr>
            <w:top w:val="none" w:sz="0" w:space="0" w:color="auto"/>
            <w:left w:val="none" w:sz="0" w:space="0" w:color="auto"/>
            <w:bottom w:val="none" w:sz="0" w:space="0" w:color="auto"/>
            <w:right w:val="none" w:sz="0" w:space="0" w:color="auto"/>
          </w:divBdr>
          <w:divsChild>
            <w:div w:id="387149298">
              <w:marLeft w:val="0"/>
              <w:marRight w:val="0"/>
              <w:marTop w:val="0"/>
              <w:marBottom w:val="0"/>
              <w:divBdr>
                <w:top w:val="none" w:sz="0" w:space="0" w:color="auto"/>
                <w:left w:val="none" w:sz="0" w:space="0" w:color="auto"/>
                <w:bottom w:val="none" w:sz="0" w:space="0" w:color="auto"/>
                <w:right w:val="none" w:sz="0" w:space="0" w:color="auto"/>
              </w:divBdr>
            </w:div>
            <w:div w:id="2093889946">
              <w:marLeft w:val="0"/>
              <w:marRight w:val="0"/>
              <w:marTop w:val="0"/>
              <w:marBottom w:val="0"/>
              <w:divBdr>
                <w:top w:val="none" w:sz="0" w:space="0" w:color="auto"/>
                <w:left w:val="none" w:sz="0" w:space="0" w:color="auto"/>
                <w:bottom w:val="none" w:sz="0" w:space="0" w:color="auto"/>
                <w:right w:val="none" w:sz="0" w:space="0" w:color="auto"/>
              </w:divBdr>
            </w:div>
            <w:div w:id="19373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 w:id="1870364266">
      <w:bodyDiv w:val="1"/>
      <w:marLeft w:val="0"/>
      <w:marRight w:val="0"/>
      <w:marTop w:val="0"/>
      <w:marBottom w:val="0"/>
      <w:divBdr>
        <w:top w:val="none" w:sz="0" w:space="0" w:color="auto"/>
        <w:left w:val="none" w:sz="0" w:space="0" w:color="auto"/>
        <w:bottom w:val="none" w:sz="0" w:space="0" w:color="auto"/>
        <w:right w:val="none" w:sz="0" w:space="0" w:color="auto"/>
      </w:divBdr>
      <w:divsChild>
        <w:div w:id="1952474018">
          <w:marLeft w:val="0"/>
          <w:marRight w:val="0"/>
          <w:marTop w:val="0"/>
          <w:marBottom w:val="0"/>
          <w:divBdr>
            <w:top w:val="none" w:sz="0" w:space="0" w:color="auto"/>
            <w:left w:val="none" w:sz="0" w:space="0" w:color="auto"/>
            <w:bottom w:val="none" w:sz="0" w:space="0" w:color="auto"/>
            <w:right w:val="none" w:sz="0" w:space="0" w:color="auto"/>
          </w:divBdr>
        </w:div>
        <w:div w:id="1378313843">
          <w:marLeft w:val="0"/>
          <w:marRight w:val="0"/>
          <w:marTop w:val="0"/>
          <w:marBottom w:val="0"/>
          <w:divBdr>
            <w:top w:val="none" w:sz="0" w:space="0" w:color="auto"/>
            <w:left w:val="none" w:sz="0" w:space="0" w:color="auto"/>
            <w:bottom w:val="none" w:sz="0" w:space="0" w:color="auto"/>
            <w:right w:val="none" w:sz="0" w:space="0" w:color="auto"/>
          </w:divBdr>
        </w:div>
      </w:divsChild>
    </w:div>
    <w:div w:id="1930188680">
      <w:bodyDiv w:val="1"/>
      <w:marLeft w:val="0"/>
      <w:marRight w:val="0"/>
      <w:marTop w:val="0"/>
      <w:marBottom w:val="0"/>
      <w:divBdr>
        <w:top w:val="none" w:sz="0" w:space="0" w:color="auto"/>
        <w:left w:val="none" w:sz="0" w:space="0" w:color="auto"/>
        <w:bottom w:val="none" w:sz="0" w:space="0" w:color="auto"/>
        <w:right w:val="none" w:sz="0" w:space="0" w:color="auto"/>
      </w:divBdr>
    </w:div>
    <w:div w:id="1953247873">
      <w:bodyDiv w:val="1"/>
      <w:marLeft w:val="0"/>
      <w:marRight w:val="0"/>
      <w:marTop w:val="0"/>
      <w:marBottom w:val="0"/>
      <w:divBdr>
        <w:top w:val="none" w:sz="0" w:space="0" w:color="auto"/>
        <w:left w:val="none" w:sz="0" w:space="0" w:color="auto"/>
        <w:bottom w:val="none" w:sz="0" w:space="0" w:color="auto"/>
        <w:right w:val="none" w:sz="0" w:space="0" w:color="auto"/>
      </w:divBdr>
    </w:div>
    <w:div w:id="1961641317">
      <w:bodyDiv w:val="1"/>
      <w:marLeft w:val="0"/>
      <w:marRight w:val="0"/>
      <w:marTop w:val="0"/>
      <w:marBottom w:val="0"/>
      <w:divBdr>
        <w:top w:val="none" w:sz="0" w:space="0" w:color="auto"/>
        <w:left w:val="none" w:sz="0" w:space="0" w:color="auto"/>
        <w:bottom w:val="none" w:sz="0" w:space="0" w:color="auto"/>
        <w:right w:val="none" w:sz="0" w:space="0" w:color="auto"/>
      </w:divBdr>
      <w:divsChild>
        <w:div w:id="1305155732">
          <w:marLeft w:val="0"/>
          <w:marRight w:val="0"/>
          <w:marTop w:val="0"/>
          <w:marBottom w:val="0"/>
          <w:divBdr>
            <w:top w:val="none" w:sz="0" w:space="0" w:color="auto"/>
            <w:left w:val="none" w:sz="0" w:space="0" w:color="auto"/>
            <w:bottom w:val="none" w:sz="0" w:space="0" w:color="auto"/>
            <w:right w:val="none" w:sz="0" w:space="0" w:color="auto"/>
          </w:divBdr>
          <w:divsChild>
            <w:div w:id="2018069795">
              <w:marLeft w:val="0"/>
              <w:marRight w:val="0"/>
              <w:marTop w:val="0"/>
              <w:marBottom w:val="0"/>
              <w:divBdr>
                <w:top w:val="none" w:sz="0" w:space="0" w:color="auto"/>
                <w:left w:val="none" w:sz="0" w:space="0" w:color="auto"/>
                <w:bottom w:val="none" w:sz="0" w:space="0" w:color="auto"/>
                <w:right w:val="none" w:sz="0" w:space="0" w:color="auto"/>
              </w:divBdr>
              <w:divsChild>
                <w:div w:id="847208121">
                  <w:marLeft w:val="0"/>
                  <w:marRight w:val="0"/>
                  <w:marTop w:val="0"/>
                  <w:marBottom w:val="0"/>
                  <w:divBdr>
                    <w:top w:val="none" w:sz="0" w:space="0" w:color="auto"/>
                    <w:left w:val="none" w:sz="0" w:space="0" w:color="auto"/>
                    <w:bottom w:val="none" w:sz="0" w:space="0" w:color="auto"/>
                    <w:right w:val="none" w:sz="0" w:space="0" w:color="auto"/>
                  </w:divBdr>
                  <w:divsChild>
                    <w:div w:id="587614494">
                      <w:marLeft w:val="0"/>
                      <w:marRight w:val="0"/>
                      <w:marTop w:val="0"/>
                      <w:marBottom w:val="0"/>
                      <w:divBdr>
                        <w:top w:val="none" w:sz="0" w:space="0" w:color="auto"/>
                        <w:left w:val="none" w:sz="0" w:space="0" w:color="auto"/>
                        <w:bottom w:val="none" w:sz="0" w:space="0" w:color="auto"/>
                        <w:right w:val="none" w:sz="0" w:space="0" w:color="auto"/>
                      </w:divBdr>
                      <w:divsChild>
                        <w:div w:id="357972745">
                          <w:marLeft w:val="0"/>
                          <w:marRight w:val="0"/>
                          <w:marTop w:val="0"/>
                          <w:marBottom w:val="0"/>
                          <w:divBdr>
                            <w:top w:val="none" w:sz="0" w:space="0" w:color="auto"/>
                            <w:left w:val="none" w:sz="0" w:space="0" w:color="auto"/>
                            <w:bottom w:val="none" w:sz="0" w:space="0" w:color="auto"/>
                            <w:right w:val="none" w:sz="0" w:space="0" w:color="auto"/>
                          </w:divBdr>
                          <w:divsChild>
                            <w:div w:id="1865169458">
                              <w:marLeft w:val="0"/>
                              <w:marRight w:val="0"/>
                              <w:marTop w:val="0"/>
                              <w:marBottom w:val="0"/>
                              <w:divBdr>
                                <w:top w:val="none" w:sz="0" w:space="0" w:color="auto"/>
                                <w:left w:val="none" w:sz="0" w:space="0" w:color="auto"/>
                                <w:bottom w:val="none" w:sz="0" w:space="0" w:color="auto"/>
                                <w:right w:val="none" w:sz="0" w:space="0" w:color="auto"/>
                              </w:divBdr>
                            </w:div>
                            <w:div w:id="776097127">
                              <w:marLeft w:val="0"/>
                              <w:marRight w:val="0"/>
                              <w:marTop w:val="0"/>
                              <w:marBottom w:val="0"/>
                              <w:divBdr>
                                <w:top w:val="none" w:sz="0" w:space="0" w:color="auto"/>
                                <w:left w:val="none" w:sz="0" w:space="0" w:color="auto"/>
                                <w:bottom w:val="none" w:sz="0" w:space="0" w:color="auto"/>
                                <w:right w:val="none" w:sz="0" w:space="0" w:color="auto"/>
                              </w:divBdr>
                            </w:div>
                          </w:divsChild>
                        </w:div>
                        <w:div w:id="1609703460">
                          <w:marLeft w:val="0"/>
                          <w:marRight w:val="0"/>
                          <w:marTop w:val="0"/>
                          <w:marBottom w:val="0"/>
                          <w:divBdr>
                            <w:top w:val="none" w:sz="0" w:space="0" w:color="auto"/>
                            <w:left w:val="none" w:sz="0" w:space="0" w:color="auto"/>
                            <w:bottom w:val="none" w:sz="0" w:space="0" w:color="auto"/>
                            <w:right w:val="none" w:sz="0" w:space="0" w:color="auto"/>
                          </w:divBdr>
                        </w:div>
                      </w:divsChild>
                    </w:div>
                    <w:div w:id="652411968">
                      <w:marLeft w:val="0"/>
                      <w:marRight w:val="0"/>
                      <w:marTop w:val="0"/>
                      <w:marBottom w:val="0"/>
                      <w:divBdr>
                        <w:top w:val="none" w:sz="0" w:space="0" w:color="auto"/>
                        <w:left w:val="none" w:sz="0" w:space="0" w:color="auto"/>
                        <w:bottom w:val="none" w:sz="0" w:space="0" w:color="auto"/>
                        <w:right w:val="none" w:sz="0" w:space="0" w:color="auto"/>
                      </w:divBdr>
                      <w:divsChild>
                        <w:div w:id="287905871">
                          <w:marLeft w:val="0"/>
                          <w:marRight w:val="0"/>
                          <w:marTop w:val="0"/>
                          <w:marBottom w:val="0"/>
                          <w:divBdr>
                            <w:top w:val="none" w:sz="0" w:space="0" w:color="auto"/>
                            <w:left w:val="none" w:sz="0" w:space="0" w:color="auto"/>
                            <w:bottom w:val="none" w:sz="0" w:space="0" w:color="auto"/>
                            <w:right w:val="none" w:sz="0" w:space="0" w:color="auto"/>
                          </w:divBdr>
                        </w:div>
                      </w:divsChild>
                    </w:div>
                    <w:div w:id="242496805">
                      <w:marLeft w:val="0"/>
                      <w:marRight w:val="0"/>
                      <w:marTop w:val="0"/>
                      <w:marBottom w:val="0"/>
                      <w:divBdr>
                        <w:top w:val="none" w:sz="0" w:space="0" w:color="auto"/>
                        <w:left w:val="none" w:sz="0" w:space="0" w:color="auto"/>
                        <w:bottom w:val="none" w:sz="0" w:space="0" w:color="auto"/>
                        <w:right w:val="none" w:sz="0" w:space="0" w:color="auto"/>
                      </w:divBdr>
                      <w:divsChild>
                        <w:div w:id="119806021">
                          <w:marLeft w:val="0"/>
                          <w:marRight w:val="0"/>
                          <w:marTop w:val="0"/>
                          <w:marBottom w:val="0"/>
                          <w:divBdr>
                            <w:top w:val="none" w:sz="0" w:space="0" w:color="auto"/>
                            <w:left w:val="none" w:sz="0" w:space="0" w:color="auto"/>
                            <w:bottom w:val="none" w:sz="0" w:space="0" w:color="auto"/>
                            <w:right w:val="none" w:sz="0" w:space="0" w:color="auto"/>
                          </w:divBdr>
                          <w:divsChild>
                            <w:div w:id="1811627579">
                              <w:marLeft w:val="0"/>
                              <w:marRight w:val="0"/>
                              <w:marTop w:val="0"/>
                              <w:marBottom w:val="0"/>
                              <w:divBdr>
                                <w:top w:val="none" w:sz="0" w:space="0" w:color="auto"/>
                                <w:left w:val="none" w:sz="0" w:space="0" w:color="auto"/>
                                <w:bottom w:val="none" w:sz="0" w:space="0" w:color="auto"/>
                                <w:right w:val="none" w:sz="0" w:space="0" w:color="auto"/>
                              </w:divBdr>
                              <w:divsChild>
                                <w:div w:id="15607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569">
                          <w:marLeft w:val="0"/>
                          <w:marRight w:val="0"/>
                          <w:marTop w:val="0"/>
                          <w:marBottom w:val="0"/>
                          <w:divBdr>
                            <w:top w:val="none" w:sz="0" w:space="0" w:color="auto"/>
                            <w:left w:val="none" w:sz="0" w:space="0" w:color="auto"/>
                            <w:bottom w:val="none" w:sz="0" w:space="0" w:color="auto"/>
                            <w:right w:val="none" w:sz="0" w:space="0" w:color="auto"/>
                          </w:divBdr>
                        </w:div>
                      </w:divsChild>
                    </w:div>
                    <w:div w:id="431820996">
                      <w:marLeft w:val="0"/>
                      <w:marRight w:val="0"/>
                      <w:marTop w:val="0"/>
                      <w:marBottom w:val="0"/>
                      <w:divBdr>
                        <w:top w:val="none" w:sz="0" w:space="0" w:color="auto"/>
                        <w:left w:val="none" w:sz="0" w:space="0" w:color="auto"/>
                        <w:bottom w:val="none" w:sz="0" w:space="0" w:color="auto"/>
                        <w:right w:val="none" w:sz="0" w:space="0" w:color="auto"/>
                      </w:divBdr>
                      <w:divsChild>
                        <w:div w:id="1926764620">
                          <w:marLeft w:val="0"/>
                          <w:marRight w:val="0"/>
                          <w:marTop w:val="0"/>
                          <w:marBottom w:val="0"/>
                          <w:divBdr>
                            <w:top w:val="none" w:sz="0" w:space="0" w:color="auto"/>
                            <w:left w:val="none" w:sz="0" w:space="0" w:color="auto"/>
                            <w:bottom w:val="none" w:sz="0" w:space="0" w:color="auto"/>
                            <w:right w:val="none" w:sz="0" w:space="0" w:color="auto"/>
                          </w:divBdr>
                        </w:div>
                      </w:divsChild>
                    </w:div>
                    <w:div w:id="1599289072">
                      <w:marLeft w:val="0"/>
                      <w:marRight w:val="0"/>
                      <w:marTop w:val="0"/>
                      <w:marBottom w:val="0"/>
                      <w:divBdr>
                        <w:top w:val="none" w:sz="0" w:space="0" w:color="auto"/>
                        <w:left w:val="none" w:sz="0" w:space="0" w:color="auto"/>
                        <w:bottom w:val="none" w:sz="0" w:space="0" w:color="auto"/>
                        <w:right w:val="none" w:sz="0" w:space="0" w:color="auto"/>
                      </w:divBdr>
                      <w:divsChild>
                        <w:div w:id="108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6944">
      <w:bodyDiv w:val="1"/>
      <w:marLeft w:val="0"/>
      <w:marRight w:val="0"/>
      <w:marTop w:val="0"/>
      <w:marBottom w:val="0"/>
      <w:divBdr>
        <w:top w:val="none" w:sz="0" w:space="0" w:color="auto"/>
        <w:left w:val="none" w:sz="0" w:space="0" w:color="auto"/>
        <w:bottom w:val="none" w:sz="0" w:space="0" w:color="auto"/>
        <w:right w:val="none" w:sz="0" w:space="0" w:color="auto"/>
      </w:divBdr>
    </w:div>
    <w:div w:id="2044356124">
      <w:bodyDiv w:val="1"/>
      <w:marLeft w:val="0"/>
      <w:marRight w:val="0"/>
      <w:marTop w:val="0"/>
      <w:marBottom w:val="0"/>
      <w:divBdr>
        <w:top w:val="none" w:sz="0" w:space="0" w:color="auto"/>
        <w:left w:val="none" w:sz="0" w:space="0" w:color="auto"/>
        <w:bottom w:val="none" w:sz="0" w:space="0" w:color="auto"/>
        <w:right w:val="none" w:sz="0" w:space="0" w:color="auto"/>
      </w:divBdr>
      <w:divsChild>
        <w:div w:id="1586063247">
          <w:marLeft w:val="0"/>
          <w:marRight w:val="0"/>
          <w:marTop w:val="0"/>
          <w:marBottom w:val="0"/>
          <w:divBdr>
            <w:top w:val="none" w:sz="0" w:space="0" w:color="auto"/>
            <w:left w:val="none" w:sz="0" w:space="0" w:color="auto"/>
            <w:bottom w:val="none" w:sz="0" w:space="0" w:color="auto"/>
            <w:right w:val="none" w:sz="0" w:space="0" w:color="auto"/>
          </w:divBdr>
          <w:divsChild>
            <w:div w:id="1846556535">
              <w:marLeft w:val="0"/>
              <w:marRight w:val="0"/>
              <w:marTop w:val="0"/>
              <w:marBottom w:val="0"/>
              <w:divBdr>
                <w:top w:val="none" w:sz="0" w:space="0" w:color="auto"/>
                <w:left w:val="none" w:sz="0" w:space="0" w:color="auto"/>
                <w:bottom w:val="none" w:sz="0" w:space="0" w:color="auto"/>
                <w:right w:val="none" w:sz="0" w:space="0" w:color="auto"/>
              </w:divBdr>
              <w:divsChild>
                <w:div w:id="1748961443">
                  <w:marLeft w:val="0"/>
                  <w:marRight w:val="0"/>
                  <w:marTop w:val="0"/>
                  <w:marBottom w:val="0"/>
                  <w:divBdr>
                    <w:top w:val="none" w:sz="0" w:space="0" w:color="auto"/>
                    <w:left w:val="none" w:sz="0" w:space="0" w:color="auto"/>
                    <w:bottom w:val="none" w:sz="0" w:space="0" w:color="auto"/>
                    <w:right w:val="none" w:sz="0" w:space="0" w:color="auto"/>
                  </w:divBdr>
                  <w:divsChild>
                    <w:div w:id="1921057749">
                      <w:marLeft w:val="0"/>
                      <w:marRight w:val="0"/>
                      <w:marTop w:val="0"/>
                      <w:marBottom w:val="0"/>
                      <w:divBdr>
                        <w:top w:val="none" w:sz="0" w:space="0" w:color="auto"/>
                        <w:left w:val="none" w:sz="0" w:space="0" w:color="auto"/>
                        <w:bottom w:val="none" w:sz="0" w:space="0" w:color="auto"/>
                        <w:right w:val="none" w:sz="0" w:space="0" w:color="auto"/>
                      </w:divBdr>
                      <w:divsChild>
                        <w:div w:id="846213450">
                          <w:marLeft w:val="0"/>
                          <w:marRight w:val="0"/>
                          <w:marTop w:val="0"/>
                          <w:marBottom w:val="0"/>
                          <w:divBdr>
                            <w:top w:val="none" w:sz="0" w:space="0" w:color="auto"/>
                            <w:left w:val="none" w:sz="0" w:space="0" w:color="auto"/>
                            <w:bottom w:val="none" w:sz="0" w:space="0" w:color="auto"/>
                            <w:right w:val="none" w:sz="0" w:space="0" w:color="auto"/>
                          </w:divBdr>
                          <w:divsChild>
                            <w:div w:id="1743680044">
                              <w:marLeft w:val="0"/>
                              <w:marRight w:val="0"/>
                              <w:marTop w:val="0"/>
                              <w:marBottom w:val="0"/>
                              <w:divBdr>
                                <w:top w:val="none" w:sz="0" w:space="0" w:color="auto"/>
                                <w:left w:val="none" w:sz="0" w:space="0" w:color="auto"/>
                                <w:bottom w:val="none" w:sz="0" w:space="0" w:color="auto"/>
                                <w:right w:val="none" w:sz="0" w:space="0" w:color="auto"/>
                              </w:divBdr>
                            </w:div>
                            <w:div w:id="1037046139">
                              <w:marLeft w:val="0"/>
                              <w:marRight w:val="0"/>
                              <w:marTop w:val="0"/>
                              <w:marBottom w:val="0"/>
                              <w:divBdr>
                                <w:top w:val="none" w:sz="0" w:space="0" w:color="auto"/>
                                <w:left w:val="none" w:sz="0" w:space="0" w:color="auto"/>
                                <w:bottom w:val="none" w:sz="0" w:space="0" w:color="auto"/>
                                <w:right w:val="none" w:sz="0" w:space="0" w:color="auto"/>
                              </w:divBdr>
                            </w:div>
                          </w:divsChild>
                        </w:div>
                        <w:div w:id="1957902840">
                          <w:marLeft w:val="0"/>
                          <w:marRight w:val="0"/>
                          <w:marTop w:val="0"/>
                          <w:marBottom w:val="0"/>
                          <w:divBdr>
                            <w:top w:val="none" w:sz="0" w:space="0" w:color="auto"/>
                            <w:left w:val="none" w:sz="0" w:space="0" w:color="auto"/>
                            <w:bottom w:val="none" w:sz="0" w:space="0" w:color="auto"/>
                            <w:right w:val="none" w:sz="0" w:space="0" w:color="auto"/>
                          </w:divBdr>
                        </w:div>
                      </w:divsChild>
                    </w:div>
                    <w:div w:id="78992653">
                      <w:marLeft w:val="0"/>
                      <w:marRight w:val="0"/>
                      <w:marTop w:val="0"/>
                      <w:marBottom w:val="0"/>
                      <w:divBdr>
                        <w:top w:val="none" w:sz="0" w:space="0" w:color="auto"/>
                        <w:left w:val="none" w:sz="0" w:space="0" w:color="auto"/>
                        <w:bottom w:val="none" w:sz="0" w:space="0" w:color="auto"/>
                        <w:right w:val="none" w:sz="0" w:space="0" w:color="auto"/>
                      </w:divBdr>
                      <w:divsChild>
                        <w:div w:id="26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377916">
      <w:bodyDiv w:val="1"/>
      <w:marLeft w:val="0"/>
      <w:marRight w:val="0"/>
      <w:marTop w:val="0"/>
      <w:marBottom w:val="0"/>
      <w:divBdr>
        <w:top w:val="none" w:sz="0" w:space="0" w:color="auto"/>
        <w:left w:val="none" w:sz="0" w:space="0" w:color="auto"/>
        <w:bottom w:val="none" w:sz="0" w:space="0" w:color="auto"/>
        <w:right w:val="none" w:sz="0" w:space="0" w:color="auto"/>
      </w:divBdr>
    </w:div>
    <w:div w:id="2119983675">
      <w:bodyDiv w:val="1"/>
      <w:marLeft w:val="0"/>
      <w:marRight w:val="0"/>
      <w:marTop w:val="0"/>
      <w:marBottom w:val="0"/>
      <w:divBdr>
        <w:top w:val="none" w:sz="0" w:space="0" w:color="auto"/>
        <w:left w:val="none" w:sz="0" w:space="0" w:color="auto"/>
        <w:bottom w:val="none" w:sz="0" w:space="0" w:color="auto"/>
        <w:right w:val="none" w:sz="0" w:space="0" w:color="auto"/>
      </w:divBdr>
      <w:divsChild>
        <w:div w:id="1441073936">
          <w:marLeft w:val="0"/>
          <w:marRight w:val="0"/>
          <w:marTop w:val="0"/>
          <w:marBottom w:val="0"/>
          <w:divBdr>
            <w:top w:val="none" w:sz="0" w:space="0" w:color="auto"/>
            <w:left w:val="none" w:sz="0" w:space="0" w:color="auto"/>
            <w:bottom w:val="none" w:sz="0" w:space="0" w:color="auto"/>
            <w:right w:val="none" w:sz="0" w:space="0" w:color="auto"/>
          </w:divBdr>
          <w:divsChild>
            <w:div w:id="1726568493">
              <w:marLeft w:val="0"/>
              <w:marRight w:val="0"/>
              <w:marTop w:val="0"/>
              <w:marBottom w:val="0"/>
              <w:divBdr>
                <w:top w:val="none" w:sz="0" w:space="0" w:color="auto"/>
                <w:left w:val="none" w:sz="0" w:space="0" w:color="auto"/>
                <w:bottom w:val="none" w:sz="0" w:space="0" w:color="auto"/>
                <w:right w:val="none" w:sz="0" w:space="0" w:color="auto"/>
              </w:divBdr>
              <w:divsChild>
                <w:div w:id="836844854">
                  <w:marLeft w:val="0"/>
                  <w:marRight w:val="0"/>
                  <w:marTop w:val="0"/>
                  <w:marBottom w:val="0"/>
                  <w:divBdr>
                    <w:top w:val="none" w:sz="0" w:space="0" w:color="auto"/>
                    <w:left w:val="none" w:sz="0" w:space="0" w:color="auto"/>
                    <w:bottom w:val="none" w:sz="0" w:space="0" w:color="auto"/>
                    <w:right w:val="none" w:sz="0" w:space="0" w:color="auto"/>
                  </w:divBdr>
                  <w:divsChild>
                    <w:div w:id="588006667">
                      <w:marLeft w:val="0"/>
                      <w:marRight w:val="0"/>
                      <w:marTop w:val="0"/>
                      <w:marBottom w:val="0"/>
                      <w:divBdr>
                        <w:top w:val="none" w:sz="0" w:space="0" w:color="auto"/>
                        <w:left w:val="none" w:sz="0" w:space="0" w:color="auto"/>
                        <w:bottom w:val="none" w:sz="0" w:space="0" w:color="auto"/>
                        <w:right w:val="none" w:sz="0" w:space="0" w:color="auto"/>
                      </w:divBdr>
                      <w:divsChild>
                        <w:div w:id="83190189">
                          <w:marLeft w:val="0"/>
                          <w:marRight w:val="0"/>
                          <w:marTop w:val="0"/>
                          <w:marBottom w:val="0"/>
                          <w:divBdr>
                            <w:top w:val="none" w:sz="0" w:space="0" w:color="auto"/>
                            <w:left w:val="none" w:sz="0" w:space="0" w:color="auto"/>
                            <w:bottom w:val="none" w:sz="0" w:space="0" w:color="auto"/>
                            <w:right w:val="none" w:sz="0" w:space="0" w:color="auto"/>
                          </w:divBdr>
                          <w:divsChild>
                            <w:div w:id="1060832370">
                              <w:marLeft w:val="0"/>
                              <w:marRight w:val="0"/>
                              <w:marTop w:val="0"/>
                              <w:marBottom w:val="0"/>
                              <w:divBdr>
                                <w:top w:val="none" w:sz="0" w:space="0" w:color="auto"/>
                                <w:left w:val="none" w:sz="0" w:space="0" w:color="auto"/>
                                <w:bottom w:val="none" w:sz="0" w:space="0" w:color="auto"/>
                                <w:right w:val="none" w:sz="0" w:space="0" w:color="auto"/>
                              </w:divBdr>
                            </w:div>
                            <w:div w:id="587085257">
                              <w:marLeft w:val="0"/>
                              <w:marRight w:val="0"/>
                              <w:marTop w:val="0"/>
                              <w:marBottom w:val="0"/>
                              <w:divBdr>
                                <w:top w:val="none" w:sz="0" w:space="0" w:color="auto"/>
                                <w:left w:val="none" w:sz="0" w:space="0" w:color="auto"/>
                                <w:bottom w:val="none" w:sz="0" w:space="0" w:color="auto"/>
                                <w:right w:val="none" w:sz="0" w:space="0" w:color="auto"/>
                              </w:divBdr>
                            </w:div>
                          </w:divsChild>
                        </w:div>
                        <w:div w:id="1639215176">
                          <w:marLeft w:val="0"/>
                          <w:marRight w:val="0"/>
                          <w:marTop w:val="0"/>
                          <w:marBottom w:val="0"/>
                          <w:divBdr>
                            <w:top w:val="none" w:sz="0" w:space="0" w:color="auto"/>
                            <w:left w:val="none" w:sz="0" w:space="0" w:color="auto"/>
                            <w:bottom w:val="none" w:sz="0" w:space="0" w:color="auto"/>
                            <w:right w:val="none" w:sz="0" w:space="0" w:color="auto"/>
                          </w:divBdr>
                        </w:div>
                      </w:divsChild>
                    </w:div>
                    <w:div w:id="955449938">
                      <w:marLeft w:val="0"/>
                      <w:marRight w:val="0"/>
                      <w:marTop w:val="0"/>
                      <w:marBottom w:val="0"/>
                      <w:divBdr>
                        <w:top w:val="none" w:sz="0" w:space="0" w:color="auto"/>
                        <w:left w:val="none" w:sz="0" w:space="0" w:color="auto"/>
                        <w:bottom w:val="none" w:sz="0" w:space="0" w:color="auto"/>
                        <w:right w:val="none" w:sz="0" w:space="0" w:color="auto"/>
                      </w:divBdr>
                      <w:divsChild>
                        <w:div w:id="1407606145">
                          <w:marLeft w:val="0"/>
                          <w:marRight w:val="0"/>
                          <w:marTop w:val="0"/>
                          <w:marBottom w:val="0"/>
                          <w:divBdr>
                            <w:top w:val="none" w:sz="0" w:space="0" w:color="auto"/>
                            <w:left w:val="none" w:sz="0" w:space="0" w:color="auto"/>
                            <w:bottom w:val="none" w:sz="0" w:space="0" w:color="auto"/>
                            <w:right w:val="none" w:sz="0" w:space="0" w:color="auto"/>
                          </w:divBdr>
                        </w:div>
                      </w:divsChild>
                    </w:div>
                    <w:div w:id="474492978">
                      <w:marLeft w:val="0"/>
                      <w:marRight w:val="0"/>
                      <w:marTop w:val="0"/>
                      <w:marBottom w:val="0"/>
                      <w:divBdr>
                        <w:top w:val="none" w:sz="0" w:space="0" w:color="auto"/>
                        <w:left w:val="none" w:sz="0" w:space="0" w:color="auto"/>
                        <w:bottom w:val="none" w:sz="0" w:space="0" w:color="auto"/>
                        <w:right w:val="none" w:sz="0" w:space="0" w:color="auto"/>
                      </w:divBdr>
                      <w:divsChild>
                        <w:div w:id="1147824558">
                          <w:marLeft w:val="0"/>
                          <w:marRight w:val="0"/>
                          <w:marTop w:val="0"/>
                          <w:marBottom w:val="0"/>
                          <w:divBdr>
                            <w:top w:val="none" w:sz="0" w:space="0" w:color="auto"/>
                            <w:left w:val="none" w:sz="0" w:space="0" w:color="auto"/>
                            <w:bottom w:val="none" w:sz="0" w:space="0" w:color="auto"/>
                            <w:right w:val="none" w:sz="0" w:space="0" w:color="auto"/>
                          </w:divBdr>
                          <w:divsChild>
                            <w:div w:id="13117858">
                              <w:marLeft w:val="0"/>
                              <w:marRight w:val="0"/>
                              <w:marTop w:val="0"/>
                              <w:marBottom w:val="0"/>
                              <w:divBdr>
                                <w:top w:val="none" w:sz="0" w:space="0" w:color="auto"/>
                                <w:left w:val="none" w:sz="0" w:space="0" w:color="auto"/>
                                <w:bottom w:val="none" w:sz="0" w:space="0" w:color="auto"/>
                                <w:right w:val="none" w:sz="0" w:space="0" w:color="auto"/>
                              </w:divBdr>
                              <w:divsChild>
                                <w:div w:id="5275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391">
                          <w:marLeft w:val="0"/>
                          <w:marRight w:val="0"/>
                          <w:marTop w:val="0"/>
                          <w:marBottom w:val="0"/>
                          <w:divBdr>
                            <w:top w:val="none" w:sz="0" w:space="0" w:color="auto"/>
                            <w:left w:val="none" w:sz="0" w:space="0" w:color="auto"/>
                            <w:bottom w:val="none" w:sz="0" w:space="0" w:color="auto"/>
                            <w:right w:val="none" w:sz="0" w:space="0" w:color="auto"/>
                          </w:divBdr>
                        </w:div>
                      </w:divsChild>
                    </w:div>
                    <w:div w:id="299923667">
                      <w:marLeft w:val="0"/>
                      <w:marRight w:val="0"/>
                      <w:marTop w:val="0"/>
                      <w:marBottom w:val="0"/>
                      <w:divBdr>
                        <w:top w:val="none" w:sz="0" w:space="0" w:color="auto"/>
                        <w:left w:val="none" w:sz="0" w:space="0" w:color="auto"/>
                        <w:bottom w:val="none" w:sz="0" w:space="0" w:color="auto"/>
                        <w:right w:val="none" w:sz="0" w:space="0" w:color="auto"/>
                      </w:divBdr>
                      <w:divsChild>
                        <w:div w:id="2040546166">
                          <w:marLeft w:val="0"/>
                          <w:marRight w:val="0"/>
                          <w:marTop w:val="0"/>
                          <w:marBottom w:val="0"/>
                          <w:divBdr>
                            <w:top w:val="none" w:sz="0" w:space="0" w:color="auto"/>
                            <w:left w:val="none" w:sz="0" w:space="0" w:color="auto"/>
                            <w:bottom w:val="none" w:sz="0" w:space="0" w:color="auto"/>
                            <w:right w:val="none" w:sz="0" w:space="0" w:color="auto"/>
                          </w:divBdr>
                        </w:div>
                      </w:divsChild>
                    </w:div>
                    <w:div w:id="1017929586">
                      <w:marLeft w:val="0"/>
                      <w:marRight w:val="0"/>
                      <w:marTop w:val="0"/>
                      <w:marBottom w:val="0"/>
                      <w:divBdr>
                        <w:top w:val="none" w:sz="0" w:space="0" w:color="auto"/>
                        <w:left w:val="none" w:sz="0" w:space="0" w:color="auto"/>
                        <w:bottom w:val="none" w:sz="0" w:space="0" w:color="auto"/>
                        <w:right w:val="none" w:sz="0" w:space="0" w:color="auto"/>
                      </w:divBdr>
                      <w:divsChild>
                        <w:div w:id="18586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ustainable-business/asda-food-waste-risk-climate-change" TargetMode="External"/><Relationship Id="rId13" Type="http://schemas.openxmlformats.org/officeDocument/2006/relationships/hyperlink" Target="http://www.globalissues.org/article/205/does-overpopulation-cause-hunger" TargetMode="External"/><Relationship Id="rId18" Type="http://schemas.openxmlformats.org/officeDocument/2006/relationships/hyperlink" Target="https://theconversation.com/we-helped-uncover-a-public-health-crisis-in-flint-but-learned-there-are-costs-to-doing-good-science-54227" TargetMode="External"/><Relationship Id="rId26" Type="http://schemas.openxmlformats.org/officeDocument/2006/relationships/hyperlink" Target="http://www.wsj.com/articles/SB10001424053111904060604576572552998674340" TargetMode="External"/><Relationship Id="rId3" Type="http://schemas.openxmlformats.org/officeDocument/2006/relationships/settings" Target="settings.xml"/><Relationship Id="rId21" Type="http://schemas.openxmlformats.org/officeDocument/2006/relationships/hyperlink" Target="http://water.usgs.gov/edu/earthwherewater.html"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logs.worldwatch.org/nourishingtheplanet/interview-with-phil-bereano-part-i/" TargetMode="External"/><Relationship Id="rId17" Type="http://schemas.openxmlformats.org/officeDocument/2006/relationships/hyperlink" Target="http://www.livescience.com/4510-desalination-work.html" TargetMode="External"/><Relationship Id="rId25" Type="http://schemas.openxmlformats.org/officeDocument/2006/relationships/hyperlink" Target="https://www.eia.gov/beta/international/analysis.cfm?iso=CA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vescience.com/4510-desalination-work.html" TargetMode="External"/><Relationship Id="rId20" Type="http://schemas.openxmlformats.org/officeDocument/2006/relationships/hyperlink" Target="https://theconversation.com/californias-water-paradox-why-enough-will-never-be-enough-40889" TargetMode="External"/><Relationship Id="rId29" Type="http://schemas.openxmlformats.org/officeDocument/2006/relationships/hyperlink" Target="http://www.telegraph.co.uk/finance/newsbysector/epic/bpd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u.org/index.php" TargetMode="External"/><Relationship Id="rId24" Type="http://schemas.openxmlformats.org/officeDocument/2006/relationships/hyperlink" Target="https://www.eia.gov/dnav/pet/hist/LeafHandler.ashx?n=PET&amp;s=WCRFPUS2&amp;f=W" TargetMode="External"/><Relationship Id="rId32" Type="http://schemas.openxmlformats.org/officeDocument/2006/relationships/hyperlink" Target="http://unfccc.int/meetings/paris_nov_2015/meeting/8926.php" TargetMode="External"/><Relationship Id="rId5" Type="http://schemas.openxmlformats.org/officeDocument/2006/relationships/footnotes" Target="footnotes.xml"/><Relationship Id="rId15" Type="http://schemas.openxmlformats.org/officeDocument/2006/relationships/hyperlink" Target="http://www.livescience.com/1996-water-precious-wasted-resource.html" TargetMode="External"/><Relationship Id="rId23" Type="http://schemas.openxmlformats.org/officeDocument/2006/relationships/hyperlink" Target="https://en.wikipedia.org/wiki/Olympic-size_swimming_pool" TargetMode="External"/><Relationship Id="rId28" Type="http://schemas.openxmlformats.org/officeDocument/2006/relationships/hyperlink" Target="http://www.wsj.com/articles/SB10001424127887323894704578114591174453074" TargetMode="External"/><Relationship Id="rId36" Type="http://schemas.openxmlformats.org/officeDocument/2006/relationships/theme" Target="theme/theme1.xml"/><Relationship Id="rId10" Type="http://schemas.openxmlformats.org/officeDocument/2006/relationships/hyperlink" Target="http://www.who.int/mediacentre/factsheets/fs311/en/" TargetMode="External"/><Relationship Id="rId19" Type="http://schemas.openxmlformats.org/officeDocument/2006/relationships/hyperlink" Target="https://theconversation.com/what-prince-charles-gets-wrong-and-right-about-climate-change-and-conflict-in-syria-51169" TargetMode="External"/><Relationship Id="rId31" Type="http://schemas.openxmlformats.org/officeDocument/2006/relationships/hyperlink" Target="http://www.telegraph.co.uk/finance/commodities/11857719/Oil-at-20-a-barrel-It-could-happen-warns-Goldman-Sachs.html" TargetMode="External"/><Relationship Id="rId4" Type="http://schemas.openxmlformats.org/officeDocument/2006/relationships/webSettings" Target="webSettings.xml"/><Relationship Id="rId9" Type="http://schemas.openxmlformats.org/officeDocument/2006/relationships/hyperlink" Target="http://www.guardian.co.uk/global-development/2012/oct/14/un-global-food-crisis-warning" TargetMode="External"/><Relationship Id="rId14" Type="http://schemas.openxmlformats.org/officeDocument/2006/relationships/hyperlink" Target="http://english.aljazeera.net/news/asia/2010/09/201099203726584604.html" TargetMode="External"/><Relationship Id="rId22" Type="http://schemas.openxmlformats.org/officeDocument/2006/relationships/hyperlink" Target="http://water.usgs.gov/edu/earthwherewater.html" TargetMode="External"/><Relationship Id="rId27" Type="http://schemas.openxmlformats.org/officeDocument/2006/relationships/hyperlink" Target="http://www.nytimes.com/2012/11/13/business/energy-environment/report-sees-us-as-top-oil-producer-in-5-years.html" TargetMode="External"/><Relationship Id="rId30" Type="http://schemas.openxmlformats.org/officeDocument/2006/relationships/hyperlink" Target="http://www.bp.com/en/global/corporate/technology/technology-outlook.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29</cp:revision>
  <cp:lastPrinted>2017-03-17T13:15:00Z</cp:lastPrinted>
  <dcterms:created xsi:type="dcterms:W3CDTF">2017-03-21T22:23:00Z</dcterms:created>
  <dcterms:modified xsi:type="dcterms:W3CDTF">2017-03-22T15:34:00Z</dcterms:modified>
</cp:coreProperties>
</file>