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541E13" w:rsidP="00294D4E">
      <w:pPr>
        <w:spacing w:after="0" w:line="240" w:lineRule="auto"/>
        <w:jc w:val="center"/>
        <w:rPr>
          <w:rFonts w:ascii="Garamond" w:hAnsi="Garamond"/>
        </w:rPr>
      </w:pPr>
      <w:r>
        <w:rPr>
          <w:noProof/>
        </w:rPr>
        <w:drawing>
          <wp:inline distT="0" distB="0" distL="0" distR="0">
            <wp:extent cx="2491340" cy="1645920"/>
            <wp:effectExtent l="0" t="0" r="4445" b="0"/>
            <wp:docPr id="2" name="Picture 2" descr="Image result for mass incarc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s incarce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919" cy="1653570"/>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541E13" w:rsidP="00294D4E">
      <w:pPr>
        <w:spacing w:after="0" w:line="240" w:lineRule="auto"/>
        <w:jc w:val="center"/>
        <w:rPr>
          <w:rFonts w:ascii="Garamond" w:hAnsi="Garamond"/>
          <w:b/>
          <w:sz w:val="48"/>
          <w:szCs w:val="48"/>
        </w:rPr>
      </w:pPr>
      <w:r>
        <w:rPr>
          <w:rFonts w:ascii="Garamond" w:hAnsi="Garamond"/>
          <w:b/>
          <w:sz w:val="48"/>
          <w:szCs w:val="48"/>
        </w:rPr>
        <w:t>Mass Incarceration</w:t>
      </w:r>
      <w:r w:rsidR="006D3E68">
        <w:rPr>
          <w:rFonts w:ascii="Garamond" w:hAnsi="Garamond"/>
          <w:b/>
          <w:sz w:val="48"/>
          <w:szCs w:val="48"/>
        </w:rPr>
        <w:t xml:space="preserve"> Debates</w:t>
      </w:r>
    </w:p>
    <w:p w:rsidR="00541E13" w:rsidRDefault="00BC0CBC" w:rsidP="00541E13">
      <w:pPr>
        <w:spacing w:after="0" w:line="240" w:lineRule="auto"/>
        <w:jc w:val="center"/>
        <w:rPr>
          <w:rFonts w:ascii="Garamond" w:hAnsi="Garamond"/>
          <w:b/>
          <w:sz w:val="48"/>
          <w:szCs w:val="48"/>
        </w:rPr>
      </w:pPr>
      <w:r>
        <w:rPr>
          <w:rFonts w:ascii="Garamond" w:hAnsi="Garamond"/>
          <w:b/>
          <w:sz w:val="48"/>
          <w:szCs w:val="48"/>
        </w:rPr>
        <w:t xml:space="preserve">Selected </w:t>
      </w:r>
      <w:r w:rsidR="00341057">
        <w:rPr>
          <w:rFonts w:ascii="Garamond" w:hAnsi="Garamond"/>
          <w:b/>
          <w:sz w:val="48"/>
          <w:szCs w:val="48"/>
        </w:rPr>
        <w:t>Evidence Set</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82047B" w:rsidRPr="00541E13" w:rsidRDefault="00B65AEA" w:rsidP="00541E13">
      <w:pPr>
        <w:spacing w:after="0" w:line="240" w:lineRule="auto"/>
        <w:rPr>
          <w:rFonts w:ascii="Garamond" w:hAnsi="Garamond"/>
          <w:b/>
          <w:sz w:val="48"/>
          <w:szCs w:val="48"/>
        </w:rPr>
      </w:pPr>
      <w:r>
        <w:rPr>
          <w:rFonts w:ascii="Garamond" w:hAnsi="Garamond"/>
          <w:b/>
          <w:sz w:val="28"/>
          <w:szCs w:val="28"/>
        </w:rPr>
        <w:tab/>
      </w:r>
      <w:r w:rsidR="000A54B4">
        <w:rPr>
          <w:rFonts w:ascii="Garamond" w:hAnsi="Garamond"/>
          <w:b/>
          <w:sz w:val="28"/>
          <w:szCs w:val="28"/>
        </w:rPr>
        <w:t>Is</w:t>
      </w:r>
      <w:r w:rsidR="00541E13">
        <w:rPr>
          <w:rFonts w:ascii="Garamond" w:hAnsi="Garamond"/>
          <w:b/>
          <w:sz w:val="28"/>
          <w:szCs w:val="28"/>
        </w:rPr>
        <w:t xml:space="preserve"> mass incarceration of African-Americans in the U.S. the moral equivalent of </w:t>
      </w:r>
      <w:r>
        <w:rPr>
          <w:rFonts w:ascii="Garamond" w:hAnsi="Garamond"/>
          <w:b/>
          <w:sz w:val="28"/>
          <w:szCs w:val="28"/>
        </w:rPr>
        <w:tab/>
      </w:r>
      <w:r w:rsidR="00541E13">
        <w:rPr>
          <w:rFonts w:ascii="Garamond" w:hAnsi="Garamond"/>
          <w:b/>
          <w:sz w:val="28"/>
          <w:szCs w:val="28"/>
        </w:rPr>
        <w:t>slavery</w:t>
      </w:r>
      <w:r w:rsidR="00227980">
        <w:rPr>
          <w:rFonts w:ascii="Garamond" w:hAnsi="Garamond"/>
          <w:b/>
          <w:sz w:val="28"/>
          <w:szCs w:val="28"/>
        </w:rPr>
        <w:t>?</w:t>
      </w:r>
    </w:p>
    <w:p w:rsidR="005F0431" w:rsidRDefault="005F0431">
      <w:pPr>
        <w:spacing w:after="0" w:line="240" w:lineRule="auto"/>
        <w:rPr>
          <w:rFonts w:ascii="Garamond" w:hAnsi="Garamond"/>
          <w:sz w:val="28"/>
          <w:szCs w:val="28"/>
        </w:rPr>
      </w:pPr>
    </w:p>
    <w:p w:rsidR="00016137" w:rsidRDefault="00BC0CBC" w:rsidP="00016137">
      <w:pPr>
        <w:spacing w:after="0" w:line="240" w:lineRule="auto"/>
        <w:rPr>
          <w:rFonts w:ascii="Garamond" w:hAnsi="Garamond"/>
          <w:b/>
          <w:sz w:val="24"/>
          <w:szCs w:val="24"/>
        </w:rPr>
      </w:pPr>
      <w:r w:rsidRPr="00DF2F27">
        <w:rPr>
          <w:rFonts w:ascii="Garamond" w:hAnsi="Garamond"/>
          <w:b/>
          <w:sz w:val="28"/>
          <w:szCs w:val="28"/>
        </w:rPr>
        <w:t xml:space="preserve">These passages </w:t>
      </w:r>
      <w:r w:rsidR="005F0431" w:rsidRPr="00DF2F27">
        <w:rPr>
          <w:rFonts w:ascii="Garamond" w:hAnsi="Garamond"/>
          <w:b/>
          <w:sz w:val="28"/>
          <w:szCs w:val="28"/>
        </w:rPr>
        <w:t xml:space="preserve">can be used as evidence to build arguments and counter-arguments on either side of the debatable issue.  </w:t>
      </w:r>
      <w:r w:rsidRPr="00DF2F27">
        <w:rPr>
          <w:rFonts w:ascii="Garamond" w:hAnsi="Garamond"/>
          <w:b/>
          <w:sz w:val="28"/>
          <w:szCs w:val="28"/>
        </w:rPr>
        <w:t xml:space="preserve"> </w:t>
      </w:r>
    </w:p>
    <w:p w:rsidR="00016137" w:rsidRDefault="00016137" w:rsidP="00016137">
      <w:pPr>
        <w:spacing w:after="0" w:line="240" w:lineRule="auto"/>
        <w:rPr>
          <w:rFonts w:ascii="Garamond" w:hAnsi="Garamond"/>
          <w:b/>
          <w:sz w:val="24"/>
          <w:szCs w:val="24"/>
        </w:rPr>
      </w:pPr>
    </w:p>
    <w:p w:rsidR="009B06CE" w:rsidRDefault="009B06CE" w:rsidP="00A209C9">
      <w:pPr>
        <w:spacing w:after="0" w:line="240" w:lineRule="auto"/>
        <w:rPr>
          <w:rFonts w:ascii="Garamond" w:hAnsi="Garamond"/>
          <w:sz w:val="40"/>
          <w:szCs w:val="40"/>
        </w:rPr>
      </w:pPr>
    </w:p>
    <w:p w:rsidR="00A209C9" w:rsidRDefault="00A209C9" w:rsidP="00A209C9">
      <w:pPr>
        <w:spacing w:after="0" w:line="240" w:lineRule="auto"/>
        <w:rPr>
          <w:rFonts w:ascii="Garamond" w:hAnsi="Garamond"/>
          <w:sz w:val="40"/>
          <w:szCs w:val="40"/>
        </w:rPr>
      </w:pPr>
      <w:r>
        <w:rPr>
          <w:rFonts w:ascii="Garamond" w:hAnsi="Garamond"/>
          <w:sz w:val="40"/>
          <w:szCs w:val="40"/>
        </w:rPr>
        <w:t>Mass Incarceration = Slavery</w:t>
      </w:r>
    </w:p>
    <w:p w:rsidR="00A209C9" w:rsidRDefault="00A209C9" w:rsidP="00A209C9">
      <w:pPr>
        <w:spacing w:after="0" w:line="240" w:lineRule="auto"/>
        <w:rPr>
          <w:rFonts w:ascii="Garamond" w:hAnsi="Garamond"/>
          <w:sz w:val="24"/>
          <w:szCs w:val="24"/>
        </w:rPr>
      </w:pPr>
      <w:r>
        <w:rPr>
          <w:rFonts w:ascii="Garamond" w:hAnsi="Garamond"/>
          <w:sz w:val="24"/>
          <w:szCs w:val="24"/>
        </w:rPr>
        <w:t xml:space="preserve"> </w:t>
      </w:r>
    </w:p>
    <w:p w:rsidR="00845846" w:rsidRDefault="0095699D" w:rsidP="00A209C9">
      <w:pPr>
        <w:spacing w:after="0" w:line="240" w:lineRule="auto"/>
        <w:rPr>
          <w:rFonts w:ascii="Garamond" w:hAnsi="Garamond"/>
          <w:sz w:val="24"/>
          <w:szCs w:val="24"/>
        </w:rPr>
      </w:pPr>
      <w:r>
        <w:rPr>
          <w:rFonts w:ascii="Garamond" w:hAnsi="Garamond"/>
          <w:sz w:val="24"/>
          <w:szCs w:val="24"/>
        </w:rPr>
        <w:t>“[</w:t>
      </w:r>
      <w:r w:rsidRPr="0095699D">
        <w:rPr>
          <w:rFonts w:ascii="Garamond" w:hAnsi="Garamond"/>
          <w:sz w:val="24"/>
          <w:szCs w:val="24"/>
        </w:rPr>
        <w:t>Bryan Stevenson, the founder of the Equa</w:t>
      </w:r>
      <w:r>
        <w:rPr>
          <w:rFonts w:ascii="Garamond" w:hAnsi="Garamond"/>
          <w:sz w:val="24"/>
          <w:szCs w:val="24"/>
        </w:rPr>
        <w:t>l Justice Initiative:] W</w:t>
      </w:r>
      <w:r w:rsidRPr="0095699D">
        <w:rPr>
          <w:rFonts w:ascii="Garamond" w:hAnsi="Garamond"/>
          <w:sz w:val="24"/>
          <w:szCs w:val="24"/>
        </w:rPr>
        <w:t>hen tens of thousands of people showed up in Alabama in 2015 to celebrate the 50th anniversary of the historic march from Selma to Montgomery in support of voting rig</w:t>
      </w:r>
      <w:r>
        <w:rPr>
          <w:rFonts w:ascii="Garamond" w:hAnsi="Garamond"/>
          <w:sz w:val="24"/>
          <w:szCs w:val="24"/>
        </w:rPr>
        <w:t xml:space="preserve">hts, few of them realized that </w:t>
      </w:r>
      <w:r w:rsidRPr="0095699D">
        <w:rPr>
          <w:rFonts w:ascii="Garamond" w:hAnsi="Garamond"/>
          <w:sz w:val="24"/>
          <w:szCs w:val="24"/>
        </w:rPr>
        <w:t>nearly 30 percent of the black male population of Alabama today has permanently lost the right to v</w:t>
      </w:r>
      <w:r>
        <w:rPr>
          <w:rFonts w:ascii="Garamond" w:hAnsi="Garamond"/>
          <w:sz w:val="24"/>
          <w:szCs w:val="24"/>
        </w:rPr>
        <w:t>ote over a criminal conviction. [Law professor</w:t>
      </w:r>
      <w:r w:rsidRPr="0095699D">
        <w:rPr>
          <w:rFonts w:ascii="Garamond" w:hAnsi="Garamond"/>
          <w:sz w:val="24"/>
          <w:szCs w:val="24"/>
        </w:rPr>
        <w:t xml:space="preserve"> Michelle Alexander:</w:t>
      </w:r>
      <w:r>
        <w:rPr>
          <w:rFonts w:ascii="Garamond" w:hAnsi="Garamond"/>
          <w:sz w:val="24"/>
          <w:szCs w:val="24"/>
        </w:rPr>
        <w:t xml:space="preserve">] </w:t>
      </w:r>
      <w:r w:rsidRPr="0095699D">
        <w:rPr>
          <w:rFonts w:ascii="Garamond" w:hAnsi="Garamond"/>
          <w:sz w:val="24"/>
          <w:szCs w:val="24"/>
        </w:rPr>
        <w:t>So many aspects of the old Jim Crow are suddenly legal again once you’ve been branded a felon. And so it seems that in America we haven’t so much ended racial c</w:t>
      </w:r>
      <w:r>
        <w:rPr>
          <w:rFonts w:ascii="Garamond" w:hAnsi="Garamond"/>
          <w:sz w:val="24"/>
          <w:szCs w:val="24"/>
        </w:rPr>
        <w:t>aste, but simply redesigned it” (“13</w:t>
      </w:r>
      <w:r w:rsidRPr="0095699D">
        <w:rPr>
          <w:rFonts w:ascii="Garamond" w:hAnsi="Garamond"/>
          <w:sz w:val="24"/>
          <w:szCs w:val="24"/>
          <w:vertAlign w:val="superscript"/>
        </w:rPr>
        <w:t>th</w:t>
      </w:r>
      <w:r>
        <w:rPr>
          <w:rFonts w:ascii="Garamond" w:hAnsi="Garamond"/>
          <w:sz w:val="24"/>
          <w:szCs w:val="24"/>
        </w:rPr>
        <w:t xml:space="preserve">,” Directed by Ava </w:t>
      </w:r>
      <w:proofErr w:type="spellStart"/>
      <w:r>
        <w:rPr>
          <w:rFonts w:ascii="Garamond" w:hAnsi="Garamond"/>
          <w:sz w:val="24"/>
          <w:szCs w:val="24"/>
        </w:rPr>
        <w:t>DuVernay</w:t>
      </w:r>
      <w:proofErr w:type="spellEnd"/>
      <w:r>
        <w:rPr>
          <w:rFonts w:ascii="Garamond" w:hAnsi="Garamond"/>
          <w:sz w:val="24"/>
          <w:szCs w:val="24"/>
        </w:rPr>
        <w:t xml:space="preserve">, 2016).  </w:t>
      </w:r>
    </w:p>
    <w:p w:rsidR="002B3887" w:rsidRDefault="002B3887" w:rsidP="00016137">
      <w:pPr>
        <w:spacing w:after="0" w:line="240" w:lineRule="auto"/>
        <w:rPr>
          <w:rFonts w:ascii="Garamond" w:hAnsi="Garamond"/>
          <w:sz w:val="24"/>
          <w:szCs w:val="24"/>
        </w:rPr>
      </w:pPr>
    </w:p>
    <w:p w:rsidR="002B3887" w:rsidRDefault="002B3887" w:rsidP="00016137">
      <w:pPr>
        <w:spacing w:after="0" w:line="240" w:lineRule="auto"/>
        <w:rPr>
          <w:rFonts w:ascii="Garamond" w:hAnsi="Garamond"/>
          <w:sz w:val="24"/>
          <w:szCs w:val="24"/>
        </w:rPr>
      </w:pPr>
      <w:r w:rsidRPr="002B3887">
        <w:rPr>
          <w:rFonts w:ascii="Garamond" w:hAnsi="Garamond"/>
          <w:sz w:val="24"/>
          <w:szCs w:val="24"/>
        </w:rPr>
        <w:t xml:space="preserve">“They called the end </w:t>
      </w:r>
      <w:r>
        <w:rPr>
          <w:rFonts w:ascii="Garamond" w:hAnsi="Garamond"/>
          <w:sz w:val="24"/>
          <w:szCs w:val="24"/>
        </w:rPr>
        <w:t xml:space="preserve">of slavery ‘Jubilee.’ </w:t>
      </w:r>
      <w:r w:rsidRPr="002B3887">
        <w:rPr>
          <w:rFonts w:ascii="Garamond" w:hAnsi="Garamond"/>
          <w:sz w:val="24"/>
          <w:szCs w:val="24"/>
        </w:rPr>
        <w:t>We thought we were done then, and then you had 100 years of Jim Crow, terror, and lynching. … We get the bills passed to vote, and then they break out the handcuffs, label you a felon, [and] you can’t vote or get a job. So, we don’t know what the next iteration o</w:t>
      </w:r>
      <w:r>
        <w:rPr>
          <w:rFonts w:ascii="Garamond" w:hAnsi="Garamond"/>
          <w:sz w:val="24"/>
          <w:szCs w:val="24"/>
        </w:rPr>
        <w:t>f this will be. But it will be” (13</w:t>
      </w:r>
      <w:r w:rsidRPr="002B3887">
        <w:rPr>
          <w:rFonts w:ascii="Garamond" w:hAnsi="Garamond"/>
          <w:sz w:val="24"/>
          <w:szCs w:val="24"/>
          <w:vertAlign w:val="superscript"/>
        </w:rPr>
        <w:t>th</w:t>
      </w:r>
      <w:r>
        <w:rPr>
          <w:rFonts w:ascii="Garamond" w:hAnsi="Garamond"/>
          <w:sz w:val="24"/>
          <w:szCs w:val="24"/>
        </w:rPr>
        <w:t xml:space="preserve">,” Directed by Ava </w:t>
      </w:r>
      <w:proofErr w:type="spellStart"/>
      <w:r>
        <w:rPr>
          <w:rFonts w:ascii="Garamond" w:hAnsi="Garamond"/>
          <w:sz w:val="24"/>
          <w:szCs w:val="24"/>
        </w:rPr>
        <w:t>DuVernay</w:t>
      </w:r>
      <w:proofErr w:type="spellEnd"/>
      <w:r>
        <w:rPr>
          <w:rFonts w:ascii="Garamond" w:hAnsi="Garamond"/>
          <w:sz w:val="24"/>
          <w:szCs w:val="24"/>
        </w:rPr>
        <w:t xml:space="preserve">, 2016).  </w:t>
      </w:r>
    </w:p>
    <w:p w:rsidR="00845846" w:rsidRDefault="00845846" w:rsidP="00016137">
      <w:pPr>
        <w:spacing w:after="0" w:line="240" w:lineRule="auto"/>
        <w:rPr>
          <w:rFonts w:ascii="Garamond" w:hAnsi="Garamond"/>
          <w:sz w:val="24"/>
          <w:szCs w:val="24"/>
        </w:rPr>
      </w:pPr>
    </w:p>
    <w:p w:rsidR="008178AC" w:rsidRDefault="00016137" w:rsidP="00016137">
      <w:pPr>
        <w:spacing w:after="0" w:line="240" w:lineRule="auto"/>
        <w:rPr>
          <w:rFonts w:ascii="Garamond" w:hAnsi="Garamond"/>
          <w:sz w:val="24"/>
          <w:szCs w:val="24"/>
        </w:rPr>
      </w:pPr>
      <w:r w:rsidRPr="00016137">
        <w:rPr>
          <w:rFonts w:ascii="Garamond" w:hAnsi="Garamond"/>
          <w:sz w:val="24"/>
          <w:szCs w:val="24"/>
        </w:rPr>
        <w:lastRenderedPageBreak/>
        <w:t>“</w:t>
      </w:r>
      <w:r w:rsidR="00341057" w:rsidRPr="00016137">
        <w:rPr>
          <w:rFonts w:ascii="Garamond" w:hAnsi="Garamond"/>
          <w:sz w:val="24"/>
          <w:szCs w:val="24"/>
        </w:rPr>
        <w:t xml:space="preserve">As President Obama reminds us in an audio clip at the documentary’s start, this country is home to five percent of the world’s population and 25 percent of the world’s prisoners. Around 2.3 million Americans are currently incarcerated. Of that number, </w:t>
      </w:r>
      <w:hyperlink r:id="rId8" w:history="1">
        <w:r w:rsidR="00341057" w:rsidRPr="00016137">
          <w:rPr>
            <w:rStyle w:val="Hyperlink"/>
            <w:rFonts w:ascii="Garamond" w:hAnsi="Garamond"/>
            <w:color w:val="auto"/>
            <w:sz w:val="24"/>
            <w:szCs w:val="24"/>
            <w:u w:val="none"/>
          </w:rPr>
          <w:t>40.2 percent</w:t>
        </w:r>
      </w:hyperlink>
      <w:r w:rsidR="00341057" w:rsidRPr="00016137">
        <w:rPr>
          <w:rFonts w:ascii="Garamond" w:hAnsi="Garamond"/>
          <w:sz w:val="24"/>
          <w:szCs w:val="24"/>
        </w:rPr>
        <w:t xml:space="preserve"> are African-American men. That fact is more shocking when you consider that African-American men make up only about 6.5 percent of the U.S. population. Or, to put a finer point on it, per N</w:t>
      </w:r>
      <w:r>
        <w:rPr>
          <w:rFonts w:ascii="Garamond" w:hAnsi="Garamond"/>
          <w:sz w:val="24"/>
          <w:szCs w:val="24"/>
        </w:rPr>
        <w:t>ew Jersey Senator Cory Booker: ‘</w:t>
      </w:r>
      <w:r w:rsidR="00341057" w:rsidRPr="00016137">
        <w:rPr>
          <w:rFonts w:ascii="Garamond" w:hAnsi="Garamond"/>
          <w:sz w:val="24"/>
          <w:szCs w:val="24"/>
        </w:rPr>
        <w:t xml:space="preserve">Right now, we now have more African-Americans </w:t>
      </w:r>
      <w:hyperlink r:id="rId9" w:history="1">
        <w:r w:rsidR="00341057" w:rsidRPr="00016137">
          <w:rPr>
            <w:rStyle w:val="Hyperlink"/>
            <w:rFonts w:ascii="Garamond" w:hAnsi="Garamond"/>
            <w:color w:val="auto"/>
            <w:sz w:val="24"/>
            <w:szCs w:val="24"/>
            <w:u w:val="none"/>
          </w:rPr>
          <w:t>under criminal supervision</w:t>
        </w:r>
      </w:hyperlink>
      <w:r w:rsidR="00341057" w:rsidRPr="00016137">
        <w:rPr>
          <w:rFonts w:ascii="Garamond" w:hAnsi="Garamond"/>
          <w:sz w:val="24"/>
          <w:szCs w:val="24"/>
        </w:rPr>
        <w:t xml:space="preserve"> than all </w:t>
      </w:r>
      <w:r w:rsidR="00B7339A" w:rsidRPr="00016137">
        <w:rPr>
          <w:rFonts w:ascii="Garamond" w:hAnsi="Garamond"/>
          <w:sz w:val="24"/>
          <w:szCs w:val="24"/>
        </w:rPr>
        <w:t>the slaves back in 1850s</w:t>
      </w:r>
      <w:r>
        <w:rPr>
          <w:rFonts w:ascii="Garamond" w:hAnsi="Garamond"/>
          <w:sz w:val="24"/>
          <w:szCs w:val="24"/>
        </w:rPr>
        <w:t>’”</w:t>
      </w:r>
      <w:r w:rsidR="00B7339A">
        <w:rPr>
          <w:rFonts w:ascii="Garamond" w:hAnsi="Garamond"/>
          <w:sz w:val="24"/>
          <w:szCs w:val="24"/>
        </w:rPr>
        <w:t xml:space="preserve"> (Julia </w:t>
      </w:r>
      <w:proofErr w:type="spellStart"/>
      <w:r w:rsidR="00B7339A">
        <w:rPr>
          <w:rFonts w:ascii="Garamond" w:hAnsi="Garamond"/>
          <w:sz w:val="24"/>
          <w:szCs w:val="24"/>
        </w:rPr>
        <w:t>Felsenthal</w:t>
      </w:r>
      <w:proofErr w:type="spellEnd"/>
      <w:r w:rsidR="00B7339A">
        <w:rPr>
          <w:rFonts w:ascii="Garamond" w:hAnsi="Garamond"/>
          <w:sz w:val="24"/>
          <w:szCs w:val="24"/>
        </w:rPr>
        <w:t xml:space="preserve">, “Ava </w:t>
      </w:r>
      <w:proofErr w:type="spellStart"/>
      <w:r w:rsidR="00B7339A">
        <w:rPr>
          <w:rFonts w:ascii="Garamond" w:hAnsi="Garamond"/>
          <w:sz w:val="24"/>
          <w:szCs w:val="24"/>
        </w:rPr>
        <w:t>DuVernay’s</w:t>
      </w:r>
      <w:proofErr w:type="spellEnd"/>
      <w:r w:rsidR="00B7339A">
        <w:rPr>
          <w:rFonts w:ascii="Garamond" w:hAnsi="Garamond"/>
          <w:sz w:val="24"/>
          <w:szCs w:val="24"/>
        </w:rPr>
        <w:t xml:space="preserve"> </w:t>
      </w:r>
      <w:r w:rsidR="00B7339A">
        <w:rPr>
          <w:rFonts w:ascii="Garamond" w:hAnsi="Garamond"/>
          <w:i/>
          <w:sz w:val="24"/>
          <w:szCs w:val="24"/>
        </w:rPr>
        <w:t>13</w:t>
      </w:r>
      <w:r w:rsidR="00B7339A" w:rsidRPr="00B7339A">
        <w:rPr>
          <w:rFonts w:ascii="Garamond" w:hAnsi="Garamond"/>
          <w:i/>
          <w:sz w:val="24"/>
          <w:szCs w:val="24"/>
          <w:vertAlign w:val="superscript"/>
        </w:rPr>
        <w:t>th</w:t>
      </w:r>
      <w:r w:rsidR="00B7339A">
        <w:rPr>
          <w:rFonts w:ascii="Garamond" w:hAnsi="Garamond"/>
          <w:i/>
          <w:sz w:val="24"/>
          <w:szCs w:val="24"/>
        </w:rPr>
        <w:t xml:space="preserve"> </w:t>
      </w:r>
      <w:r w:rsidR="00B7339A">
        <w:rPr>
          <w:rFonts w:ascii="Garamond" w:hAnsi="Garamond"/>
          <w:sz w:val="24"/>
          <w:szCs w:val="24"/>
        </w:rPr>
        <w:t xml:space="preserve">Is a Shocking, Necessary Look at the Link Between Slavery and Mass Incarceration,” </w:t>
      </w:r>
      <w:r w:rsidR="00B7339A">
        <w:rPr>
          <w:rFonts w:ascii="Garamond" w:hAnsi="Garamond"/>
          <w:i/>
          <w:sz w:val="24"/>
          <w:szCs w:val="24"/>
        </w:rPr>
        <w:t>Vogue</w:t>
      </w:r>
      <w:r w:rsidR="00B7339A">
        <w:rPr>
          <w:rFonts w:ascii="Garamond" w:hAnsi="Garamond"/>
          <w:sz w:val="24"/>
          <w:szCs w:val="24"/>
        </w:rPr>
        <w:t>, October 6, 2016)</w:t>
      </w:r>
    </w:p>
    <w:p w:rsidR="00016137" w:rsidRDefault="00016137" w:rsidP="00016137">
      <w:pPr>
        <w:spacing w:after="0" w:line="240" w:lineRule="auto"/>
        <w:rPr>
          <w:rFonts w:ascii="Garamond" w:hAnsi="Garamond"/>
          <w:sz w:val="24"/>
          <w:szCs w:val="24"/>
        </w:rPr>
      </w:pPr>
    </w:p>
    <w:p w:rsidR="0095699D" w:rsidRDefault="00016137" w:rsidP="00016137">
      <w:pPr>
        <w:spacing w:after="0" w:line="240" w:lineRule="auto"/>
        <w:rPr>
          <w:rFonts w:ascii="Garamond" w:hAnsi="Garamond"/>
          <w:sz w:val="24"/>
          <w:szCs w:val="24"/>
        </w:rPr>
      </w:pPr>
      <w:r w:rsidRPr="00016137">
        <w:rPr>
          <w:rFonts w:ascii="Garamond" w:hAnsi="Garamond"/>
          <w:sz w:val="24"/>
          <w:szCs w:val="24"/>
        </w:rPr>
        <w:t xml:space="preserve">Enter the ’70s, the beginning of our modern era of mass incarceration, a period when, per activist and scholar Angela Davis, crime began to stand in for race in political discourse. </w:t>
      </w:r>
      <w:proofErr w:type="spellStart"/>
      <w:r w:rsidRPr="00016137">
        <w:rPr>
          <w:rFonts w:ascii="Garamond" w:hAnsi="Garamond"/>
          <w:sz w:val="24"/>
          <w:szCs w:val="24"/>
        </w:rPr>
        <w:t>DuVernay</w:t>
      </w:r>
      <w:proofErr w:type="spellEnd"/>
      <w:r w:rsidRPr="00016137">
        <w:rPr>
          <w:rFonts w:ascii="Garamond" w:hAnsi="Garamond"/>
          <w:sz w:val="24"/>
          <w:szCs w:val="24"/>
        </w:rPr>
        <w:t xml:space="preserve"> quotes a Nixon official who broke down the strategy the Republican president used to appeal to racist southern whites and voters fearful of the lefty unrest of the late ’60s. A war o</w:t>
      </w:r>
      <w:r>
        <w:rPr>
          <w:rFonts w:ascii="Garamond" w:hAnsi="Garamond"/>
          <w:sz w:val="24"/>
          <w:szCs w:val="24"/>
        </w:rPr>
        <w:t>n crime became a war on drugs. ‘</w:t>
      </w:r>
      <w:r w:rsidRPr="00016137">
        <w:rPr>
          <w:rFonts w:ascii="Garamond" w:hAnsi="Garamond"/>
          <w:sz w:val="24"/>
          <w:szCs w:val="24"/>
        </w:rPr>
        <w:t>We knew we couldn’t make it illegal to be either against the war or black. But by getting the public to associate the hippies with marijuana and blacks with heroin and then criminalizing both heavily, we c</w:t>
      </w:r>
      <w:r>
        <w:rPr>
          <w:rFonts w:ascii="Garamond" w:hAnsi="Garamond"/>
          <w:sz w:val="24"/>
          <w:szCs w:val="24"/>
        </w:rPr>
        <w:t xml:space="preserve">ould disrupt their communities’” (Julia </w:t>
      </w:r>
      <w:proofErr w:type="spellStart"/>
      <w:r>
        <w:rPr>
          <w:rFonts w:ascii="Garamond" w:hAnsi="Garamond"/>
          <w:sz w:val="24"/>
          <w:szCs w:val="24"/>
        </w:rPr>
        <w:t>Felsenthal</w:t>
      </w:r>
      <w:proofErr w:type="spellEnd"/>
      <w:r>
        <w:rPr>
          <w:rFonts w:ascii="Garamond" w:hAnsi="Garamond"/>
          <w:sz w:val="24"/>
          <w:szCs w:val="24"/>
        </w:rPr>
        <w:t xml:space="preserve">, “Ava </w:t>
      </w:r>
      <w:proofErr w:type="spellStart"/>
      <w:r>
        <w:rPr>
          <w:rFonts w:ascii="Garamond" w:hAnsi="Garamond"/>
          <w:sz w:val="24"/>
          <w:szCs w:val="24"/>
        </w:rPr>
        <w:t>DuVernay’s</w:t>
      </w:r>
      <w:proofErr w:type="spellEnd"/>
      <w:r>
        <w:rPr>
          <w:rFonts w:ascii="Garamond" w:hAnsi="Garamond"/>
          <w:sz w:val="24"/>
          <w:szCs w:val="24"/>
        </w:rPr>
        <w:t xml:space="preserve"> </w:t>
      </w:r>
      <w:r>
        <w:rPr>
          <w:rFonts w:ascii="Garamond" w:hAnsi="Garamond"/>
          <w:i/>
          <w:sz w:val="24"/>
          <w:szCs w:val="24"/>
        </w:rPr>
        <w:t>13</w:t>
      </w:r>
      <w:r w:rsidRPr="00B7339A">
        <w:rPr>
          <w:rFonts w:ascii="Garamond" w:hAnsi="Garamond"/>
          <w:i/>
          <w:sz w:val="24"/>
          <w:szCs w:val="24"/>
          <w:vertAlign w:val="superscript"/>
        </w:rPr>
        <w:t>th</w:t>
      </w:r>
      <w:r>
        <w:rPr>
          <w:rFonts w:ascii="Garamond" w:hAnsi="Garamond"/>
          <w:i/>
          <w:sz w:val="24"/>
          <w:szCs w:val="24"/>
        </w:rPr>
        <w:t xml:space="preserve"> </w:t>
      </w:r>
      <w:r>
        <w:rPr>
          <w:rFonts w:ascii="Garamond" w:hAnsi="Garamond"/>
          <w:sz w:val="24"/>
          <w:szCs w:val="24"/>
        </w:rPr>
        <w:t xml:space="preserve">Is a Shocking, Necessary Look at the Link Between Slavery and Mass Incarceration,” </w:t>
      </w:r>
      <w:r>
        <w:rPr>
          <w:rFonts w:ascii="Garamond" w:hAnsi="Garamond"/>
          <w:i/>
          <w:sz w:val="24"/>
          <w:szCs w:val="24"/>
        </w:rPr>
        <w:t>Vogue</w:t>
      </w:r>
      <w:r>
        <w:rPr>
          <w:rFonts w:ascii="Garamond" w:hAnsi="Garamond"/>
          <w:sz w:val="24"/>
          <w:szCs w:val="24"/>
        </w:rPr>
        <w:t xml:space="preserve">, October 6, 2016). </w:t>
      </w:r>
    </w:p>
    <w:p w:rsidR="0095699D" w:rsidRDefault="0095699D" w:rsidP="00016137">
      <w:pPr>
        <w:spacing w:after="0" w:line="240" w:lineRule="auto"/>
        <w:rPr>
          <w:rFonts w:ascii="Garamond" w:hAnsi="Garamond"/>
          <w:sz w:val="24"/>
          <w:szCs w:val="24"/>
        </w:rPr>
      </w:pPr>
    </w:p>
    <w:p w:rsidR="00016137" w:rsidRDefault="0095699D" w:rsidP="00016137">
      <w:pPr>
        <w:spacing w:after="0" w:line="240" w:lineRule="auto"/>
        <w:rPr>
          <w:rFonts w:ascii="Garamond" w:hAnsi="Garamond"/>
          <w:sz w:val="24"/>
          <w:szCs w:val="24"/>
        </w:rPr>
      </w:pPr>
      <w:r>
        <w:rPr>
          <w:rFonts w:ascii="Garamond" w:hAnsi="Garamond"/>
          <w:sz w:val="24"/>
          <w:szCs w:val="24"/>
        </w:rPr>
        <w:t>“</w:t>
      </w:r>
      <w:r w:rsidRPr="0095699D">
        <w:rPr>
          <w:rFonts w:ascii="Garamond" w:hAnsi="Garamond"/>
          <w:sz w:val="24"/>
          <w:szCs w:val="24"/>
        </w:rPr>
        <w:t>None of what’s happened has been an accident, and all of it has depended on the participation of rational people. Those of us who would prefer to think otherwise are forced to see the criminal justice system not as a well-intentioned instrument that has simply become overused, but as a weapon—one that has been aimed and fired wi</w:t>
      </w:r>
      <w:r>
        <w:rPr>
          <w:rFonts w:ascii="Garamond" w:hAnsi="Garamond"/>
          <w:sz w:val="24"/>
          <w:szCs w:val="24"/>
        </w:rPr>
        <w:t xml:space="preserve">th deliberateness and precision” </w:t>
      </w:r>
      <w:r w:rsidR="00926229">
        <w:rPr>
          <w:rFonts w:ascii="Garamond" w:hAnsi="Garamond"/>
          <w:sz w:val="24"/>
          <w:szCs w:val="24"/>
        </w:rPr>
        <w:t xml:space="preserve">(Leon </w:t>
      </w:r>
      <w:proofErr w:type="spellStart"/>
      <w:r w:rsidR="00926229">
        <w:rPr>
          <w:rFonts w:ascii="Garamond" w:hAnsi="Garamond"/>
          <w:sz w:val="24"/>
          <w:szCs w:val="24"/>
        </w:rPr>
        <w:t>Nayfakh</w:t>
      </w:r>
      <w:proofErr w:type="spellEnd"/>
      <w:r w:rsidR="00926229">
        <w:rPr>
          <w:rFonts w:ascii="Garamond" w:hAnsi="Garamond"/>
          <w:sz w:val="24"/>
          <w:szCs w:val="24"/>
        </w:rPr>
        <w:t>, “New Slaves,” Slate, October 6, 2016).</w:t>
      </w:r>
    </w:p>
    <w:p w:rsidR="00C7043E" w:rsidRDefault="00C7043E" w:rsidP="00016137">
      <w:pPr>
        <w:spacing w:after="0" w:line="240" w:lineRule="auto"/>
        <w:rPr>
          <w:rFonts w:ascii="Garamond" w:hAnsi="Garamond"/>
          <w:sz w:val="24"/>
          <w:szCs w:val="24"/>
        </w:rPr>
      </w:pPr>
    </w:p>
    <w:p w:rsidR="00C7043E" w:rsidRDefault="003415CA" w:rsidP="00016137">
      <w:pPr>
        <w:spacing w:after="0" w:line="240" w:lineRule="auto"/>
        <w:rPr>
          <w:rFonts w:ascii="Garamond" w:hAnsi="Garamond"/>
          <w:sz w:val="24"/>
          <w:szCs w:val="24"/>
        </w:rPr>
      </w:pPr>
      <w:r>
        <w:rPr>
          <w:rFonts w:ascii="Garamond" w:hAnsi="Garamond"/>
          <w:sz w:val="24"/>
          <w:szCs w:val="24"/>
        </w:rPr>
        <w:t>“</w:t>
      </w:r>
      <w:r w:rsidRPr="003415CA">
        <w:rPr>
          <w:rFonts w:ascii="Garamond" w:hAnsi="Garamond"/>
          <w:sz w:val="24"/>
          <w:szCs w:val="24"/>
        </w:rPr>
        <w:t>The 13th Amendment to the United States Constitution did not end slavery. In fact,</w:t>
      </w:r>
      <w:r>
        <w:rPr>
          <w:rFonts w:ascii="Garamond" w:hAnsi="Garamond"/>
          <w:sz w:val="24"/>
          <w:szCs w:val="24"/>
        </w:rPr>
        <w:t xml:space="preserve"> it is the first time the word ‘slavery’</w:t>
      </w:r>
      <w:r w:rsidRPr="003415CA">
        <w:rPr>
          <w:rFonts w:ascii="Garamond" w:hAnsi="Garamond"/>
          <w:sz w:val="24"/>
          <w:szCs w:val="24"/>
        </w:rPr>
        <w:t xml:space="preserve"> was ever mentioned in the Constitution and it is in this amendment where it is not abolished once and for all as we were taught, but given the constitutional protection that has maintained the practice of American slavery in</w:t>
      </w:r>
      <w:r>
        <w:rPr>
          <w:rFonts w:ascii="Garamond" w:hAnsi="Garamond"/>
          <w:sz w:val="24"/>
          <w:szCs w:val="24"/>
        </w:rPr>
        <w:t xml:space="preserve"> various forms to this very day” (Shaun King, “How the 13</w:t>
      </w:r>
      <w:r w:rsidRPr="003415CA">
        <w:rPr>
          <w:rFonts w:ascii="Garamond" w:hAnsi="Garamond"/>
          <w:sz w:val="24"/>
          <w:szCs w:val="24"/>
          <w:vertAlign w:val="superscript"/>
        </w:rPr>
        <w:t>th</w:t>
      </w:r>
      <w:r>
        <w:rPr>
          <w:rFonts w:ascii="Garamond" w:hAnsi="Garamond"/>
          <w:sz w:val="24"/>
          <w:szCs w:val="24"/>
        </w:rPr>
        <w:t xml:space="preserve"> Amendment Didn’t Really End Slavery,” Daily News, September 21, 2016)</w:t>
      </w:r>
      <w:r w:rsidR="00E36CF8">
        <w:rPr>
          <w:rFonts w:ascii="Garamond" w:hAnsi="Garamond"/>
          <w:sz w:val="24"/>
          <w:szCs w:val="24"/>
        </w:rPr>
        <w:t>.</w:t>
      </w:r>
    </w:p>
    <w:p w:rsidR="00B07470" w:rsidRDefault="00B07470" w:rsidP="00016137">
      <w:pPr>
        <w:spacing w:after="0" w:line="240" w:lineRule="auto"/>
        <w:rPr>
          <w:rFonts w:ascii="Garamond" w:hAnsi="Garamond"/>
          <w:sz w:val="24"/>
          <w:szCs w:val="24"/>
        </w:rPr>
      </w:pPr>
    </w:p>
    <w:p w:rsidR="00B07470" w:rsidRDefault="00F03446" w:rsidP="00F03446">
      <w:pPr>
        <w:spacing w:after="0"/>
        <w:rPr>
          <w:rFonts w:ascii="Garamond" w:hAnsi="Garamond"/>
          <w:sz w:val="24"/>
          <w:szCs w:val="24"/>
        </w:rPr>
      </w:pPr>
      <w:r w:rsidRPr="00F03446">
        <w:rPr>
          <w:rFonts w:ascii="Garamond" w:hAnsi="Garamond"/>
          <w:sz w:val="24"/>
          <w:szCs w:val="24"/>
        </w:rPr>
        <w:t>“</w:t>
      </w:r>
      <w:r w:rsidR="00B07470" w:rsidRPr="00F03446">
        <w:rPr>
          <w:rFonts w:ascii="Garamond" w:hAnsi="Garamond"/>
          <w:sz w:val="24"/>
          <w:szCs w:val="24"/>
        </w:rPr>
        <w:t xml:space="preserve">Just listen to J. Christian, a Virginia Supreme Court Justice in 1871, in </w:t>
      </w:r>
      <w:hyperlink r:id="rId10" w:tgtFrame="_blank" w:history="1">
        <w:r w:rsidR="00B07470" w:rsidRPr="00F03446">
          <w:rPr>
            <w:rStyle w:val="Hyperlink"/>
            <w:rFonts w:ascii="Garamond" w:hAnsi="Garamond"/>
            <w:color w:val="auto"/>
            <w:sz w:val="24"/>
            <w:szCs w:val="24"/>
            <w:u w:val="none"/>
          </w:rPr>
          <w:t>Ruffin v Commonwealth</w:t>
        </w:r>
      </w:hyperlink>
      <w:r w:rsidR="00B07470" w:rsidRPr="00F03446">
        <w:rPr>
          <w:rFonts w:ascii="Garamond" w:hAnsi="Garamond"/>
          <w:sz w:val="24"/>
          <w:szCs w:val="24"/>
        </w:rPr>
        <w:t>, a case that allowed for the enslavement of prisoners, in which h</w:t>
      </w:r>
      <w:r>
        <w:rPr>
          <w:rFonts w:ascii="Garamond" w:hAnsi="Garamond"/>
          <w:sz w:val="24"/>
          <w:szCs w:val="24"/>
        </w:rPr>
        <w:t>e states that the prisoner has ‘</w:t>
      </w:r>
      <w:r w:rsidR="00B07470" w:rsidRPr="00F03446">
        <w:rPr>
          <w:rFonts w:ascii="Garamond" w:hAnsi="Garamond"/>
          <w:sz w:val="24"/>
          <w:szCs w:val="24"/>
        </w:rPr>
        <w:t xml:space="preserve">as a consequence of his crime, not only forfeited his liberty, but all his personal rights ….He is for the time being the </w:t>
      </w:r>
      <w:r w:rsidR="00B07470" w:rsidRPr="00F03446">
        <w:rPr>
          <w:rFonts w:ascii="Garamond" w:hAnsi="Garamond"/>
          <w:i/>
          <w:iCs/>
          <w:sz w:val="24"/>
          <w:szCs w:val="24"/>
        </w:rPr>
        <w:t>slave of the state.</w:t>
      </w:r>
      <w:r w:rsidR="00B07470" w:rsidRPr="00F03446">
        <w:rPr>
          <w:rFonts w:ascii="Garamond" w:hAnsi="Garamond"/>
          <w:sz w:val="24"/>
          <w:szCs w:val="24"/>
        </w:rPr>
        <w:t xml:space="preserve"> He is </w:t>
      </w:r>
      <w:proofErr w:type="spellStart"/>
      <w:r w:rsidR="00B07470" w:rsidRPr="00F03446">
        <w:rPr>
          <w:rFonts w:ascii="Garamond" w:hAnsi="Garamond"/>
          <w:i/>
          <w:sz w:val="24"/>
          <w:szCs w:val="24"/>
        </w:rPr>
        <w:t>civiliter</w:t>
      </w:r>
      <w:proofErr w:type="spellEnd"/>
      <w:r w:rsidR="00B07470" w:rsidRPr="00F03446">
        <w:rPr>
          <w:rFonts w:ascii="Garamond" w:hAnsi="Garamond"/>
          <w:i/>
          <w:sz w:val="24"/>
          <w:szCs w:val="24"/>
        </w:rPr>
        <w:t xml:space="preserve"> </w:t>
      </w:r>
      <w:proofErr w:type="spellStart"/>
      <w:r w:rsidR="00B07470" w:rsidRPr="00F03446">
        <w:rPr>
          <w:rFonts w:ascii="Garamond" w:hAnsi="Garamond"/>
          <w:i/>
          <w:sz w:val="24"/>
          <w:szCs w:val="24"/>
        </w:rPr>
        <w:t>mortuss</w:t>
      </w:r>
      <w:proofErr w:type="spellEnd"/>
      <w:r w:rsidR="00B07470" w:rsidRPr="00F03446">
        <w:rPr>
          <w:rFonts w:ascii="Garamond" w:hAnsi="Garamond"/>
          <w:sz w:val="24"/>
          <w:szCs w:val="24"/>
        </w:rPr>
        <w:t xml:space="preserve"> [civilly dead]; and his estate, if he has any, is t</w:t>
      </w:r>
      <w:r>
        <w:rPr>
          <w:rFonts w:ascii="Garamond" w:hAnsi="Garamond"/>
          <w:sz w:val="24"/>
          <w:szCs w:val="24"/>
        </w:rPr>
        <w:t>reated like that of a dead man.’</w:t>
      </w:r>
      <w:r w:rsidR="00B07470" w:rsidRPr="00F03446">
        <w:rPr>
          <w:rFonts w:ascii="Garamond" w:hAnsi="Garamond"/>
          <w:sz w:val="24"/>
          <w:szCs w:val="24"/>
        </w:rPr>
        <w:t xml:space="preserve"> What this makes appare</w:t>
      </w:r>
      <w:r>
        <w:rPr>
          <w:rFonts w:ascii="Garamond" w:hAnsi="Garamond"/>
          <w:sz w:val="24"/>
          <w:szCs w:val="24"/>
        </w:rPr>
        <w:t>nt is that the statement that ‘</w:t>
      </w:r>
      <w:r w:rsidR="00B07470" w:rsidRPr="00F03446">
        <w:rPr>
          <w:rFonts w:ascii="Garamond" w:hAnsi="Garamond"/>
          <w:sz w:val="24"/>
          <w:szCs w:val="24"/>
        </w:rPr>
        <w:t>the law had long distinguished be</w:t>
      </w:r>
      <w:r>
        <w:rPr>
          <w:rFonts w:ascii="Garamond" w:hAnsi="Garamond"/>
          <w:sz w:val="24"/>
          <w:szCs w:val="24"/>
        </w:rPr>
        <w:t>tween slavery and incarceration’</w:t>
      </w:r>
      <w:r w:rsidR="00B07470" w:rsidRPr="00F03446">
        <w:rPr>
          <w:rFonts w:ascii="Garamond" w:hAnsi="Garamond"/>
          <w:sz w:val="24"/>
          <w:szCs w:val="24"/>
        </w:rPr>
        <w:t xml:space="preserve"> by the end of the Civil War, is categorically wrong. No such clear distinction had even been made for white prisoners (</w:t>
      </w:r>
      <w:r w:rsidR="00B07470" w:rsidRPr="00F03446">
        <w:rPr>
          <w:rFonts w:ascii="Garamond" w:hAnsi="Garamond"/>
          <w:i/>
          <w:iCs/>
          <w:sz w:val="24"/>
          <w:szCs w:val="24"/>
        </w:rPr>
        <w:t>Ruffin</w:t>
      </w:r>
      <w:r w:rsidR="00B07470" w:rsidRPr="00F03446">
        <w:rPr>
          <w:rFonts w:ascii="Garamond" w:hAnsi="Garamond"/>
          <w:sz w:val="24"/>
          <w:szCs w:val="24"/>
        </w:rPr>
        <w:t xml:space="preserve"> in this case was actually a white man), but the law definitely had made no such distinction in respect to Africans whom the law had defined as sub- to non-human for hundreds of years before the </w:t>
      </w:r>
      <w:r w:rsidR="00B07470" w:rsidRPr="00F03446">
        <w:rPr>
          <w:rFonts w:ascii="Garamond" w:hAnsi="Garamond"/>
          <w:i/>
          <w:iCs/>
          <w:sz w:val="24"/>
          <w:szCs w:val="24"/>
        </w:rPr>
        <w:t>Ruffin</w:t>
      </w:r>
      <w:r w:rsidR="00B07470" w:rsidRPr="00F03446">
        <w:rPr>
          <w:rFonts w:ascii="Garamond" w:hAnsi="Garamond"/>
          <w:sz w:val="24"/>
          <w:szCs w:val="24"/>
        </w:rPr>
        <w:t xml:space="preserve"> decision”</w:t>
      </w:r>
      <w:r>
        <w:rPr>
          <w:rFonts w:ascii="Garamond" w:hAnsi="Garamond"/>
          <w:sz w:val="24"/>
          <w:szCs w:val="24"/>
        </w:rPr>
        <w:t xml:space="preserve"> (Dennis Childs, </w:t>
      </w:r>
      <w:r w:rsidRPr="00565DF6">
        <w:rPr>
          <w:rFonts w:ascii="Garamond" w:hAnsi="Garamond"/>
          <w:sz w:val="24"/>
          <w:szCs w:val="24"/>
        </w:rPr>
        <w:t>Black Perspectives,</w:t>
      </w:r>
      <w:r>
        <w:rPr>
          <w:rFonts w:ascii="Garamond" w:hAnsi="Garamond"/>
          <w:sz w:val="24"/>
          <w:szCs w:val="24"/>
        </w:rPr>
        <w:t xml:space="preserve"> “</w:t>
      </w:r>
      <w:r w:rsidRPr="00F03446">
        <w:rPr>
          <w:rFonts w:ascii="Garamond" w:hAnsi="Garamond"/>
          <w:bCs/>
          <w:sz w:val="24"/>
          <w:szCs w:val="24"/>
        </w:rPr>
        <w:t>Slavery, the 13th Amendment, and Mass Incarceration: A Response to Patrick Rae</w:t>
      </w:r>
      <w:r>
        <w:rPr>
          <w:rFonts w:ascii="Garamond" w:hAnsi="Garamond"/>
          <w:bCs/>
          <w:sz w:val="24"/>
          <w:szCs w:val="24"/>
        </w:rPr>
        <w:t>l,”</w:t>
      </w:r>
      <w:r>
        <w:rPr>
          <w:b/>
          <w:bCs/>
          <w:szCs w:val="24"/>
        </w:rPr>
        <w:t xml:space="preserve"> </w:t>
      </w:r>
      <w:r>
        <w:rPr>
          <w:rFonts w:ascii="Garamond" w:hAnsi="Garamond"/>
          <w:sz w:val="24"/>
          <w:szCs w:val="24"/>
        </w:rPr>
        <w:t>December 12, 2016).</w:t>
      </w:r>
    </w:p>
    <w:p w:rsidR="00F03446" w:rsidRDefault="00F03446" w:rsidP="00F03446">
      <w:pPr>
        <w:spacing w:after="0"/>
        <w:rPr>
          <w:rFonts w:ascii="Garamond" w:hAnsi="Garamond"/>
          <w:sz w:val="24"/>
          <w:szCs w:val="24"/>
        </w:rPr>
      </w:pPr>
    </w:p>
    <w:p w:rsidR="00F03446" w:rsidRDefault="005D2095" w:rsidP="00F03446">
      <w:pPr>
        <w:spacing w:after="0"/>
        <w:rPr>
          <w:rFonts w:ascii="Garamond" w:hAnsi="Garamond"/>
          <w:sz w:val="24"/>
          <w:szCs w:val="24"/>
        </w:rPr>
      </w:pPr>
      <w:r>
        <w:rPr>
          <w:rFonts w:ascii="Garamond" w:hAnsi="Garamond"/>
          <w:bCs/>
          <w:sz w:val="24"/>
          <w:szCs w:val="24"/>
        </w:rPr>
        <w:t>“</w:t>
      </w:r>
      <w:r w:rsidR="00F03446" w:rsidRPr="005D2095">
        <w:rPr>
          <w:rFonts w:ascii="Garamond" w:hAnsi="Garamond"/>
          <w:bCs/>
          <w:sz w:val="24"/>
          <w:szCs w:val="24"/>
        </w:rPr>
        <w:t>Indeed, members of the former</w:t>
      </w:r>
      <w:r>
        <w:rPr>
          <w:rFonts w:ascii="Garamond" w:hAnsi="Garamond"/>
          <w:bCs/>
          <w:sz w:val="24"/>
          <w:szCs w:val="24"/>
        </w:rPr>
        <w:t xml:space="preserve"> confederacy were not ‘confused’</w:t>
      </w:r>
      <w:r w:rsidR="00F03446" w:rsidRPr="005D2095">
        <w:rPr>
          <w:rFonts w:ascii="Garamond" w:hAnsi="Garamond"/>
          <w:bCs/>
          <w:sz w:val="24"/>
          <w:szCs w:val="24"/>
        </w:rPr>
        <w:t xml:space="preserve"> at all about the way in which the exception clause offered cover for Black re-enslavement. This is indicated in parts of the congressional record you must be unaware of such as that offered in regard to the </w:t>
      </w:r>
      <w:hyperlink r:id="rId11" w:tgtFrame="_blank" w:history="1">
        <w:r w:rsidR="00F03446" w:rsidRPr="005D2095">
          <w:rPr>
            <w:rStyle w:val="Hyperlink"/>
            <w:rFonts w:ascii="Garamond" w:hAnsi="Garamond"/>
            <w:color w:val="auto"/>
            <w:sz w:val="24"/>
            <w:szCs w:val="24"/>
            <w:u w:val="none"/>
          </w:rPr>
          <w:t>Black Codes</w:t>
        </w:r>
      </w:hyperlink>
      <w:r w:rsidR="00F03446" w:rsidRPr="005D2095">
        <w:rPr>
          <w:rFonts w:ascii="Garamond" w:hAnsi="Garamond"/>
          <w:bCs/>
          <w:sz w:val="24"/>
          <w:szCs w:val="24"/>
        </w:rPr>
        <w:t xml:space="preserve"> in which a southern clergyman </w:t>
      </w:r>
      <w:hyperlink r:id="rId12" w:tgtFrame="_blank" w:history="1">
        <w:r w:rsidR="00F03446" w:rsidRPr="005D2095">
          <w:rPr>
            <w:rStyle w:val="Hyperlink"/>
            <w:rFonts w:ascii="Garamond" w:hAnsi="Garamond"/>
            <w:color w:val="auto"/>
            <w:sz w:val="24"/>
            <w:szCs w:val="24"/>
            <w:u w:val="none"/>
          </w:rPr>
          <w:t>said in his testimony</w:t>
        </w:r>
      </w:hyperlink>
      <w:r>
        <w:rPr>
          <w:rFonts w:ascii="Garamond" w:hAnsi="Garamond"/>
          <w:bCs/>
          <w:sz w:val="24"/>
          <w:szCs w:val="24"/>
        </w:rPr>
        <w:t xml:space="preserve"> that ‘</w:t>
      </w:r>
      <w:r w:rsidR="00F03446" w:rsidRPr="005D2095">
        <w:rPr>
          <w:rFonts w:ascii="Garamond" w:hAnsi="Garamond"/>
          <w:bCs/>
          <w:sz w:val="24"/>
          <w:szCs w:val="24"/>
        </w:rPr>
        <w:t>we must now make a code that will subject as many crimes to the penalty of involuntary servitude, and so reduce the Negroes under such penalty again to practical slave</w:t>
      </w:r>
      <w:r>
        <w:rPr>
          <w:rFonts w:ascii="Garamond" w:hAnsi="Garamond"/>
          <w:bCs/>
          <w:sz w:val="24"/>
          <w:szCs w:val="24"/>
        </w:rPr>
        <w:t>ry.’</w:t>
      </w:r>
      <w:r w:rsidR="00F03446" w:rsidRPr="005D2095">
        <w:rPr>
          <w:rFonts w:ascii="Garamond" w:hAnsi="Garamond"/>
          <w:bCs/>
          <w:sz w:val="24"/>
          <w:szCs w:val="24"/>
        </w:rPr>
        <w:t xml:space="preserve"> </w:t>
      </w:r>
      <w:hyperlink r:id="rId13" w:tgtFrame="_blank" w:history="1">
        <w:r w:rsidR="00F03446" w:rsidRPr="005D2095">
          <w:rPr>
            <w:rStyle w:val="Hyperlink"/>
            <w:rFonts w:ascii="Garamond" w:hAnsi="Garamond"/>
            <w:color w:val="auto"/>
            <w:sz w:val="24"/>
            <w:szCs w:val="24"/>
            <w:u w:val="none"/>
          </w:rPr>
          <w:t>Carl Schurz</w:t>
        </w:r>
      </w:hyperlink>
      <w:r w:rsidR="00F03446" w:rsidRPr="005D2095">
        <w:rPr>
          <w:rFonts w:ascii="Garamond" w:hAnsi="Garamond"/>
          <w:bCs/>
          <w:sz w:val="24"/>
          <w:szCs w:val="24"/>
        </w:rPr>
        <w:t xml:space="preserve"> also expounded upon this at length after </w:t>
      </w:r>
      <w:r>
        <w:rPr>
          <w:rFonts w:ascii="Garamond" w:hAnsi="Garamond"/>
          <w:bCs/>
          <w:sz w:val="24"/>
          <w:szCs w:val="24"/>
        </w:rPr>
        <w:t xml:space="preserve">his tour </w:t>
      </w:r>
      <w:r>
        <w:rPr>
          <w:rFonts w:ascii="Garamond" w:hAnsi="Garamond"/>
          <w:bCs/>
          <w:sz w:val="24"/>
          <w:szCs w:val="24"/>
        </w:rPr>
        <w:lastRenderedPageBreak/>
        <w:t xml:space="preserve">of the southern states” </w:t>
      </w:r>
      <w:r>
        <w:rPr>
          <w:rFonts w:ascii="Garamond" w:hAnsi="Garamond"/>
          <w:sz w:val="24"/>
          <w:szCs w:val="24"/>
        </w:rPr>
        <w:t xml:space="preserve">(Dennis Childs, </w:t>
      </w:r>
      <w:r w:rsidRPr="00565DF6">
        <w:rPr>
          <w:rFonts w:ascii="Garamond" w:hAnsi="Garamond"/>
          <w:sz w:val="24"/>
          <w:szCs w:val="24"/>
        </w:rPr>
        <w:t>Black Perspectives</w:t>
      </w:r>
      <w:r w:rsidRPr="00F03446">
        <w:rPr>
          <w:rFonts w:ascii="Garamond" w:hAnsi="Garamond"/>
          <w:i/>
          <w:sz w:val="24"/>
          <w:szCs w:val="24"/>
        </w:rPr>
        <w:t>,</w:t>
      </w:r>
      <w:r>
        <w:rPr>
          <w:rFonts w:ascii="Garamond" w:hAnsi="Garamond"/>
          <w:sz w:val="24"/>
          <w:szCs w:val="24"/>
        </w:rPr>
        <w:t xml:space="preserve"> “</w:t>
      </w:r>
      <w:r w:rsidRPr="00F03446">
        <w:rPr>
          <w:rFonts w:ascii="Garamond" w:hAnsi="Garamond"/>
          <w:bCs/>
          <w:sz w:val="24"/>
          <w:szCs w:val="24"/>
        </w:rPr>
        <w:t>Slavery, the 13th Amendment, and Mass Incarceration: A Response to Patrick Rae</w:t>
      </w:r>
      <w:r>
        <w:rPr>
          <w:rFonts w:ascii="Garamond" w:hAnsi="Garamond"/>
          <w:bCs/>
          <w:sz w:val="24"/>
          <w:szCs w:val="24"/>
        </w:rPr>
        <w:t>l,”</w:t>
      </w:r>
      <w:r>
        <w:rPr>
          <w:b/>
          <w:bCs/>
          <w:szCs w:val="24"/>
        </w:rPr>
        <w:t xml:space="preserve"> </w:t>
      </w:r>
      <w:r>
        <w:rPr>
          <w:rFonts w:ascii="Garamond" w:hAnsi="Garamond"/>
          <w:sz w:val="24"/>
          <w:szCs w:val="24"/>
        </w:rPr>
        <w:t>December 12, 2016).</w:t>
      </w:r>
    </w:p>
    <w:p w:rsidR="00084084" w:rsidRDefault="00084084" w:rsidP="00F03446">
      <w:pPr>
        <w:spacing w:after="0"/>
        <w:rPr>
          <w:rFonts w:ascii="Garamond" w:hAnsi="Garamond"/>
          <w:sz w:val="24"/>
          <w:szCs w:val="24"/>
        </w:rPr>
      </w:pPr>
    </w:p>
    <w:p w:rsidR="00084084" w:rsidRDefault="00084084" w:rsidP="00F03446">
      <w:pPr>
        <w:spacing w:after="0"/>
        <w:rPr>
          <w:rFonts w:ascii="Garamond" w:hAnsi="Garamond"/>
          <w:bCs/>
          <w:sz w:val="24"/>
          <w:szCs w:val="24"/>
        </w:rPr>
      </w:pPr>
      <w:r>
        <w:rPr>
          <w:rFonts w:ascii="Garamond" w:hAnsi="Garamond"/>
          <w:bCs/>
          <w:sz w:val="24"/>
          <w:szCs w:val="24"/>
        </w:rPr>
        <w:t>“</w:t>
      </w:r>
      <w:r w:rsidRPr="00084084">
        <w:rPr>
          <w:rFonts w:ascii="Garamond" w:hAnsi="Garamond"/>
          <w:bCs/>
          <w:sz w:val="24"/>
          <w:szCs w:val="24"/>
        </w:rPr>
        <w:t>During Reconstruction, Southern states quickly took advantage of the 13th Amendment’s slavery loophole by arresting Black people for minor crimes such as unemployment, loitering or gambling, and selling them to private employers through the convict lease system. Today, the majority of Black people enslaved in prisons were arrested for drug crimes. Even though Black people use drugs at the same rate as White people, they are incarcerated for drug crimes at 20 to 50 times the rate</w:t>
      </w:r>
      <w:r>
        <w:rPr>
          <w:rFonts w:ascii="Garamond" w:hAnsi="Garamond"/>
          <w:bCs/>
          <w:sz w:val="24"/>
          <w:szCs w:val="24"/>
        </w:rPr>
        <w:t xml:space="preserve"> of White people in some states” (Angela Chan, “America Never Abolished Slavery,” Huffington Post, May 2, 2015).  </w:t>
      </w:r>
    </w:p>
    <w:p w:rsidR="00000C7F" w:rsidRDefault="00000C7F" w:rsidP="00F03446">
      <w:pPr>
        <w:spacing w:after="0"/>
        <w:rPr>
          <w:rFonts w:ascii="Garamond" w:hAnsi="Garamond"/>
          <w:bCs/>
          <w:sz w:val="24"/>
          <w:szCs w:val="24"/>
        </w:rPr>
      </w:pPr>
    </w:p>
    <w:p w:rsidR="00000C7F" w:rsidRPr="005D2095" w:rsidRDefault="00000C7F" w:rsidP="00F03446">
      <w:pPr>
        <w:spacing w:after="0"/>
        <w:rPr>
          <w:rFonts w:ascii="Garamond" w:hAnsi="Garamond"/>
          <w:bCs/>
          <w:sz w:val="24"/>
          <w:szCs w:val="24"/>
        </w:rPr>
      </w:pPr>
      <w:bookmarkStart w:id="0" w:name="_Hlk480732120"/>
      <w:bookmarkStart w:id="1" w:name="_GoBack"/>
      <w:r>
        <w:rPr>
          <w:rFonts w:ascii="Garamond" w:hAnsi="Garamond"/>
          <w:bCs/>
          <w:sz w:val="24"/>
          <w:szCs w:val="24"/>
        </w:rPr>
        <w:t>“</w:t>
      </w:r>
      <w:r w:rsidRPr="00000C7F">
        <w:rPr>
          <w:rFonts w:ascii="Garamond" w:hAnsi="Garamond"/>
          <w:bCs/>
          <w:sz w:val="24"/>
          <w:szCs w:val="24"/>
        </w:rPr>
        <w:t>In the past decade, several influential studies of this period have revealed the relationship between emancipation, the 13th Amendment, and the convict lease program (Lichtenstein, 1996a; Mancini, 1996; Davis, 1999). Built into the 13th Amendment was state authorization to use prison labor as a bridge between slavery and paid work. Slavery was abol</w:t>
      </w:r>
      <w:r>
        <w:rPr>
          <w:rFonts w:ascii="Garamond" w:hAnsi="Garamond"/>
          <w:bCs/>
          <w:sz w:val="24"/>
          <w:szCs w:val="24"/>
        </w:rPr>
        <w:t>ished ‘</w:t>
      </w:r>
      <w:r w:rsidRPr="00000C7F">
        <w:rPr>
          <w:rFonts w:ascii="Garamond" w:hAnsi="Garamond"/>
          <w:bCs/>
          <w:sz w:val="24"/>
          <w:szCs w:val="24"/>
        </w:rPr>
        <w:t>ex</w:t>
      </w:r>
      <w:r>
        <w:rPr>
          <w:rFonts w:ascii="Garamond" w:hAnsi="Garamond"/>
          <w:bCs/>
          <w:sz w:val="24"/>
          <w:szCs w:val="24"/>
        </w:rPr>
        <w:t>cept as a punishment for crime.’</w:t>
      </w:r>
      <w:r w:rsidRPr="00000C7F">
        <w:rPr>
          <w:rFonts w:ascii="Garamond" w:hAnsi="Garamond"/>
          <w:bCs/>
          <w:sz w:val="24"/>
          <w:szCs w:val="24"/>
        </w:rPr>
        <w:t xml:space="preserve"> This stipulation provided the intellectual and legal mechanisms to </w:t>
      </w:r>
      <w:r w:rsidR="003541CF">
        <w:rPr>
          <w:rFonts w:ascii="Garamond" w:hAnsi="Garamond"/>
          <w:bCs/>
          <w:sz w:val="24"/>
          <w:szCs w:val="24"/>
        </w:rPr>
        <w:t>enable the state to use ‘unfree’</w:t>
      </w:r>
      <w:r w:rsidRPr="00000C7F">
        <w:rPr>
          <w:rFonts w:ascii="Garamond" w:hAnsi="Garamond"/>
          <w:bCs/>
          <w:sz w:val="24"/>
          <w:szCs w:val="24"/>
        </w:rPr>
        <w:t xml:space="preserve"> labor by leasing prisoners to local businesses and corporations desperate to rebuild the South's infrastructure. D</w:t>
      </w:r>
      <w:r>
        <w:rPr>
          <w:rFonts w:ascii="Garamond" w:hAnsi="Garamond"/>
          <w:bCs/>
          <w:sz w:val="24"/>
          <w:szCs w:val="24"/>
        </w:rPr>
        <w:t>uring this period, white ‘Redeemers’</w:t>
      </w:r>
      <w:r w:rsidRPr="00000C7F">
        <w:rPr>
          <w:rFonts w:ascii="Garamond" w:hAnsi="Garamond"/>
          <w:bCs/>
          <w:sz w:val="24"/>
          <w:szCs w:val="24"/>
        </w:rPr>
        <w:t xml:space="preserve"> -- white planters, small farmers, and political leaders -- set out to rebuild the pre-emancipation racial order by enacting laws that restricted black access to political representation and by creating Black Codes that, among other things, increased the penalties for crimes such as vagrancy, loitering, and p</w:t>
      </w:r>
      <w:r>
        <w:rPr>
          <w:rFonts w:ascii="Garamond" w:hAnsi="Garamond"/>
          <w:bCs/>
          <w:sz w:val="24"/>
          <w:szCs w:val="24"/>
        </w:rPr>
        <w:t>ublic drunkenness”</w:t>
      </w:r>
      <w:r w:rsidR="00667134">
        <w:rPr>
          <w:rFonts w:ascii="Garamond" w:hAnsi="Garamond"/>
          <w:bCs/>
          <w:sz w:val="24"/>
          <w:szCs w:val="24"/>
        </w:rPr>
        <w:t xml:space="preserve"> (Kim Gilmore, “Slavery and Prison – Understanding the Connections,” History Is a Weapon, 2004).  </w:t>
      </w:r>
    </w:p>
    <w:bookmarkEnd w:id="0"/>
    <w:bookmarkEnd w:id="1"/>
    <w:p w:rsidR="00B7339A" w:rsidRDefault="00B7339A" w:rsidP="00294D4E">
      <w:pPr>
        <w:spacing w:after="0"/>
        <w:rPr>
          <w:rFonts w:ascii="Garamond" w:hAnsi="Garamond"/>
          <w:sz w:val="24"/>
          <w:szCs w:val="24"/>
        </w:rPr>
      </w:pPr>
    </w:p>
    <w:p w:rsidR="00FD3684" w:rsidRDefault="00BA57E8" w:rsidP="00294D4E">
      <w:pPr>
        <w:spacing w:after="0"/>
        <w:rPr>
          <w:rFonts w:ascii="Garamond" w:hAnsi="Garamond"/>
          <w:sz w:val="24"/>
          <w:szCs w:val="24"/>
        </w:rPr>
      </w:pPr>
      <w:r>
        <w:rPr>
          <w:rFonts w:ascii="Garamond" w:hAnsi="Garamond"/>
          <w:sz w:val="24"/>
          <w:szCs w:val="24"/>
        </w:rPr>
        <w:t xml:space="preserve">Racial bias remains a very serious problem in the United States, and is a direct legacy of the history of racial oppression and the enslavement of African-Americans.  That history is manifest today in a racially biased criminal justice system that disproportionately locks up black men, in police brutality inflicted on minority communities, and in grossly inadequate economic opportunities for urban </w:t>
      </w:r>
      <w:r w:rsidR="00515A85">
        <w:rPr>
          <w:rFonts w:ascii="Garamond" w:hAnsi="Garamond"/>
          <w:sz w:val="24"/>
          <w:szCs w:val="24"/>
        </w:rPr>
        <w:t xml:space="preserve">low-income adults (Equal Justice Initiative, Slavery to Mass Incarceration, 2015).  </w:t>
      </w:r>
    </w:p>
    <w:p w:rsidR="00515A85" w:rsidRDefault="00515A85" w:rsidP="00294D4E">
      <w:pPr>
        <w:spacing w:after="0"/>
        <w:rPr>
          <w:rFonts w:ascii="Garamond" w:hAnsi="Garamond"/>
          <w:sz w:val="24"/>
          <w:szCs w:val="24"/>
        </w:rPr>
      </w:pPr>
    </w:p>
    <w:p w:rsidR="00515A85" w:rsidRDefault="00515A85" w:rsidP="00294D4E">
      <w:pPr>
        <w:spacing w:after="0"/>
        <w:rPr>
          <w:rFonts w:ascii="Garamond" w:hAnsi="Garamond"/>
          <w:sz w:val="24"/>
          <w:szCs w:val="24"/>
        </w:rPr>
      </w:pPr>
      <w:bookmarkStart w:id="2" w:name="_Hlk480731852"/>
      <w:r>
        <w:rPr>
          <w:rFonts w:ascii="Garamond" w:hAnsi="Garamond"/>
          <w:sz w:val="24"/>
          <w:szCs w:val="24"/>
        </w:rPr>
        <w:t xml:space="preserve">The War on Drugs initiated in the 1980s led to the establishment of mandatory minimum sentences for low-level drug offenses, minimums that were racially biased in the extreme.  For instance, possessions of 500 grams of powder cocaine could still lead to probation, whereas possession of 5 grams of crack cocaine would lead to a mandatory minimum sentence of 5 years in a federal penitentiary.  Mandatory sentencing laws have led to a “grotesque injustices” and an explosion in the number of incarcerated black and brown men (Vox, “How Mandatory Minimums Helped Drive Mass Incarceration,” 2015).  </w:t>
      </w:r>
    </w:p>
    <w:bookmarkEnd w:id="2"/>
    <w:p w:rsidR="00515A85" w:rsidRDefault="00515A85" w:rsidP="00294D4E">
      <w:pPr>
        <w:spacing w:after="0"/>
        <w:rPr>
          <w:rFonts w:ascii="Garamond" w:hAnsi="Garamond"/>
          <w:sz w:val="24"/>
          <w:szCs w:val="24"/>
        </w:rPr>
      </w:pPr>
    </w:p>
    <w:p w:rsidR="00515A85" w:rsidRPr="00515A85" w:rsidRDefault="00515A85" w:rsidP="00515A85">
      <w:pPr>
        <w:spacing w:after="0"/>
        <w:rPr>
          <w:rFonts w:ascii="Garamond" w:hAnsi="Garamond"/>
          <w:sz w:val="24"/>
          <w:szCs w:val="24"/>
        </w:rPr>
      </w:pPr>
      <w:r>
        <w:rPr>
          <w:rFonts w:ascii="Garamond" w:hAnsi="Garamond"/>
          <w:sz w:val="24"/>
          <w:szCs w:val="24"/>
        </w:rPr>
        <w:t>“T</w:t>
      </w:r>
      <w:r w:rsidRPr="00515A85">
        <w:rPr>
          <w:rFonts w:ascii="Garamond" w:hAnsi="Garamond"/>
          <w:sz w:val="24"/>
          <w:szCs w:val="24"/>
        </w:rPr>
        <w:t>his is part of the story that many people are unaware of, the ways in which poor people, particularly poor folks of color, are targeted by our criminal justice system, arrested for extremely minor offenses</w:t>
      </w:r>
      <w:r w:rsidR="00FF5B64">
        <w:rPr>
          <w:rFonts w:ascii="Garamond" w:hAnsi="Garamond"/>
          <w:sz w:val="24"/>
          <w:szCs w:val="24"/>
        </w:rPr>
        <w:t xml:space="preserve"> [e.g., accumulated parking tickets, or unpaid vehicle registration fees]</w:t>
      </w:r>
      <w:r w:rsidRPr="00515A85">
        <w:rPr>
          <w:rFonts w:ascii="Garamond" w:hAnsi="Garamond"/>
          <w:sz w:val="24"/>
          <w:szCs w:val="24"/>
        </w:rPr>
        <w:t xml:space="preserve">, the very sorts of crimes that occur with equal frequency in middle-class communities or on college campuses but go largely ignored—targeted, arrested or cited, and then saddled with fines and fees that are nearly impossible for them to pay back. Then warrants are issued for their arrest, for failure to appear in court or to pay back their fees or fines in a timely manner, leading them into a system from which they </w:t>
      </w:r>
      <w:r w:rsidRPr="00515A85">
        <w:rPr>
          <w:rFonts w:ascii="Garamond" w:hAnsi="Garamond"/>
          <w:sz w:val="24"/>
          <w:szCs w:val="24"/>
        </w:rPr>
        <w:lastRenderedPageBreak/>
        <w:t>have little hope of ever truly escaping.</w:t>
      </w:r>
      <w:r w:rsidR="00FF5B64">
        <w:rPr>
          <w:rFonts w:ascii="Garamond" w:hAnsi="Garamond"/>
          <w:sz w:val="24"/>
          <w:szCs w:val="24"/>
        </w:rPr>
        <w:t xml:space="preserve">  W</w:t>
      </w:r>
      <w:r w:rsidRPr="00515A85">
        <w:rPr>
          <w:rFonts w:ascii="Garamond" w:hAnsi="Garamond"/>
          <w:sz w:val="24"/>
          <w:szCs w:val="24"/>
        </w:rPr>
        <w:t xml:space="preserve">e can look back in history and see this is not the first time </w:t>
      </w:r>
      <w:r w:rsidR="00FF5B64">
        <w:rPr>
          <w:rFonts w:ascii="Garamond" w:hAnsi="Garamond"/>
          <w:sz w:val="24"/>
          <w:szCs w:val="24"/>
        </w:rPr>
        <w:t>we’ve done something like this. F</w:t>
      </w:r>
      <w:r w:rsidRPr="00515A85">
        <w:rPr>
          <w:rFonts w:ascii="Garamond" w:hAnsi="Garamond"/>
          <w:sz w:val="24"/>
          <w:szCs w:val="24"/>
        </w:rPr>
        <w:t xml:space="preserve">ollowing the end of slavery, a new system of racial and social control was born, known as </w:t>
      </w:r>
      <w:r w:rsidR="00FF5B64">
        <w:rPr>
          <w:rFonts w:ascii="Garamond" w:hAnsi="Garamond"/>
          <w:sz w:val="24"/>
          <w:szCs w:val="24"/>
        </w:rPr>
        <w:t>‘convict leasing.’ A</w:t>
      </w:r>
      <w:r w:rsidRPr="00515A85">
        <w:rPr>
          <w:rFonts w:ascii="Garamond" w:hAnsi="Garamond"/>
          <w:sz w:val="24"/>
          <w:szCs w:val="24"/>
        </w:rPr>
        <w:t>fter the end of slavery, African-American men were arrested in mass, and they were arrested for extremely minor crimes like loitering, standing around, vagrancy or the equivalent of jaywalking—arrested and then sent to prison and then leased to plantations. And the idea was they were supposed to earn their freedom, but they could never pay back the plantation owners or the corporations the costs of their clothing and shelter, and so they were effectively re-enslaved, you know, sometimes for the rest of their lives. And today we see millions of poor people and folks of color who are trapped yet again in a criminal justice system, you know, which are treating them like commodities and like p</w:t>
      </w:r>
      <w:r w:rsidR="00FF5B64">
        <w:rPr>
          <w:rFonts w:ascii="Garamond" w:hAnsi="Garamond"/>
          <w:sz w:val="24"/>
          <w:szCs w:val="24"/>
        </w:rPr>
        <w:t xml:space="preserve">eople who are easily disposable” (Michelle Alexander, “Roots of Today’s Mass Incarceration Crisis Date to Slavery, Jim Crow,” Democracy Now, March 4, 2015).  </w:t>
      </w:r>
    </w:p>
    <w:p w:rsidR="00515A85" w:rsidRDefault="00515A85" w:rsidP="00294D4E">
      <w:pPr>
        <w:spacing w:after="0"/>
        <w:rPr>
          <w:rFonts w:ascii="Garamond" w:hAnsi="Garamond"/>
          <w:sz w:val="24"/>
          <w:szCs w:val="24"/>
        </w:rPr>
      </w:pPr>
    </w:p>
    <w:p w:rsidR="00FF5B64" w:rsidRDefault="00FF5B64" w:rsidP="00FF5B64">
      <w:pPr>
        <w:spacing w:after="0" w:line="240" w:lineRule="auto"/>
        <w:rPr>
          <w:rFonts w:ascii="Garamond" w:hAnsi="Garamond"/>
          <w:sz w:val="24"/>
          <w:szCs w:val="24"/>
        </w:rPr>
      </w:pPr>
    </w:p>
    <w:p w:rsidR="004C5362" w:rsidRDefault="003E4D6C" w:rsidP="00FF5B64">
      <w:pPr>
        <w:spacing w:after="0" w:line="240" w:lineRule="auto"/>
        <w:rPr>
          <w:rFonts w:ascii="Garamond" w:hAnsi="Garamond"/>
          <w:sz w:val="40"/>
          <w:szCs w:val="40"/>
        </w:rPr>
      </w:pPr>
      <w:r>
        <w:rPr>
          <w:rFonts w:ascii="Garamond" w:hAnsi="Garamond"/>
          <w:sz w:val="40"/>
          <w:szCs w:val="40"/>
        </w:rPr>
        <w:t>Mass Incarceration ≠ Slavery</w:t>
      </w:r>
    </w:p>
    <w:p w:rsidR="00294D4E" w:rsidRDefault="00294D4E" w:rsidP="00294D4E">
      <w:pPr>
        <w:spacing w:after="0"/>
      </w:pPr>
    </w:p>
    <w:p w:rsidR="006861EC" w:rsidRDefault="006861EC" w:rsidP="006861EC">
      <w:pPr>
        <w:spacing w:after="0" w:line="240" w:lineRule="auto"/>
        <w:rPr>
          <w:rFonts w:ascii="Garamond" w:hAnsi="Garamond"/>
          <w:sz w:val="24"/>
          <w:szCs w:val="24"/>
        </w:rPr>
      </w:pPr>
      <w:bookmarkStart w:id="3" w:name="_Hlk480731318"/>
      <w:r>
        <w:t>“O</w:t>
      </w:r>
      <w:r w:rsidRPr="006861EC">
        <w:rPr>
          <w:rFonts w:ascii="Garamond" w:hAnsi="Garamond"/>
          <w:sz w:val="24"/>
          <w:szCs w:val="24"/>
        </w:rPr>
        <w:t>n its face, the language of the Thirteenth Amendment’s “exception clause” offers no mechanism to actively promote incarceration. Instead, its obvious purpose is to ensure that none mistake the prohibition on racial slavery for a prohibition on criminal incarceration. Given the novelty of emancipation at the phrase’s o</w:t>
      </w:r>
      <w:r w:rsidR="00A93ABA">
        <w:rPr>
          <w:rFonts w:ascii="Garamond" w:hAnsi="Garamond"/>
          <w:sz w:val="24"/>
          <w:szCs w:val="24"/>
        </w:rPr>
        <w:t>rigin, that was not pointless: </w:t>
      </w:r>
      <w:r w:rsidRPr="006861EC">
        <w:rPr>
          <w:rFonts w:ascii="Garamond" w:hAnsi="Garamond"/>
          <w:sz w:val="24"/>
          <w:szCs w:val="24"/>
        </w:rPr>
        <w:t>surely the abolition of slavery should not mean that no one (black or white) could ever be incarcerated for crimes they committed, right?</w:t>
      </w:r>
      <w:r>
        <w:rPr>
          <w:rFonts w:ascii="Garamond" w:hAnsi="Garamond"/>
          <w:sz w:val="24"/>
          <w:szCs w:val="24"/>
        </w:rPr>
        <w:t xml:space="preserve"> </w:t>
      </w:r>
      <w:r w:rsidRPr="006861EC">
        <w:rPr>
          <w:rFonts w:ascii="Garamond" w:hAnsi="Garamond"/>
          <w:sz w:val="24"/>
          <w:szCs w:val="24"/>
        </w:rPr>
        <w:t xml:space="preserve">The exception clause alone did nothing to promote racial oppression. Search in vain for legal cases in which the clause was used to argue for the legality of any form of punishment. Instead, we see the opposite, as in in </w:t>
      </w:r>
      <w:r w:rsidRPr="006861EC">
        <w:rPr>
          <w:rFonts w:ascii="Garamond" w:hAnsi="Garamond"/>
          <w:i/>
          <w:iCs/>
          <w:sz w:val="24"/>
          <w:szCs w:val="24"/>
        </w:rPr>
        <w:t xml:space="preserve">U.S. v. Ah </w:t>
      </w:r>
      <w:proofErr w:type="spellStart"/>
      <w:r w:rsidRPr="006861EC">
        <w:rPr>
          <w:rFonts w:ascii="Garamond" w:hAnsi="Garamond"/>
          <w:i/>
          <w:iCs/>
          <w:sz w:val="24"/>
          <w:szCs w:val="24"/>
        </w:rPr>
        <w:t>Sou</w:t>
      </w:r>
      <w:proofErr w:type="spellEnd"/>
      <w:r w:rsidRPr="006861EC">
        <w:rPr>
          <w:rFonts w:ascii="Garamond" w:hAnsi="Garamond"/>
          <w:sz w:val="24"/>
          <w:szCs w:val="24"/>
        </w:rPr>
        <w:t xml:space="preserve">, C.C.A.9 (1905), wherein the court used the clause to argue against deporting a Chinese woman because it would have returned her to a state slavery in China. </w:t>
      </w:r>
      <w:bookmarkEnd w:id="3"/>
      <w:r w:rsidRPr="006861EC">
        <w:rPr>
          <w:rFonts w:ascii="Garamond" w:hAnsi="Garamond"/>
          <w:sz w:val="24"/>
          <w:szCs w:val="24"/>
        </w:rPr>
        <w:t xml:space="preserve">To justify their oppression, white supremacists used </w:t>
      </w:r>
      <w:hyperlink r:id="rId14" w:tgtFrame="_blank" w:history="1">
        <w:r w:rsidRPr="006861EC">
          <w:rPr>
            <w:rStyle w:val="Hyperlink"/>
            <w:rFonts w:ascii="Garamond" w:hAnsi="Garamond"/>
            <w:color w:val="auto"/>
            <w:sz w:val="24"/>
            <w:szCs w:val="24"/>
            <w:u w:val="none"/>
          </w:rPr>
          <w:t>much more powerful</w:t>
        </w:r>
      </w:hyperlink>
      <w:r w:rsidRPr="006861EC">
        <w:rPr>
          <w:rFonts w:ascii="Garamond" w:hAnsi="Garamond"/>
          <w:sz w:val="24"/>
          <w:szCs w:val="24"/>
        </w:rPr>
        <w:t xml:space="preserve"> and </w:t>
      </w:r>
      <w:hyperlink r:id="rId15" w:tgtFrame="_blank" w:history="1">
        <w:r w:rsidRPr="006861EC">
          <w:rPr>
            <w:rStyle w:val="Hyperlink"/>
            <w:rFonts w:ascii="Garamond" w:hAnsi="Garamond"/>
            <w:color w:val="auto"/>
            <w:sz w:val="24"/>
            <w:szCs w:val="24"/>
            <w:u w:val="none"/>
          </w:rPr>
          <w:t>overt legal devices</w:t>
        </w:r>
      </w:hyperlink>
      <w:r w:rsidRPr="006861EC">
        <w:rPr>
          <w:rFonts w:ascii="Garamond" w:hAnsi="Garamond"/>
          <w:sz w:val="24"/>
          <w:szCs w:val="24"/>
        </w:rPr>
        <w:t xml:space="preserve"> than slip</w:t>
      </w:r>
      <w:r>
        <w:rPr>
          <w:rFonts w:ascii="Garamond" w:hAnsi="Garamond"/>
          <w:sz w:val="24"/>
          <w:szCs w:val="24"/>
        </w:rPr>
        <w:t xml:space="preserve">pery language in the Thirteenth </w:t>
      </w:r>
      <w:r w:rsidRPr="006861EC">
        <w:rPr>
          <w:rFonts w:ascii="Garamond" w:hAnsi="Garamond"/>
          <w:sz w:val="24"/>
          <w:szCs w:val="24"/>
        </w:rPr>
        <w:t xml:space="preserve">Amendment. </w:t>
      </w:r>
      <w:hyperlink r:id="rId16" w:tgtFrame="_blank" w:history="1">
        <w:r w:rsidRPr="006861EC">
          <w:rPr>
            <w:rStyle w:val="Hyperlink"/>
            <w:rFonts w:ascii="Garamond" w:hAnsi="Garamond"/>
            <w:color w:val="auto"/>
            <w:sz w:val="24"/>
            <w:szCs w:val="24"/>
            <w:u w:val="none"/>
          </w:rPr>
          <w:t>Jim Crow and mass incarceration</w:t>
        </w:r>
      </w:hyperlink>
      <w:r w:rsidRPr="006861EC">
        <w:rPr>
          <w:rFonts w:ascii="Garamond" w:hAnsi="Garamond"/>
          <w:sz w:val="24"/>
          <w:szCs w:val="24"/>
        </w:rPr>
        <w:t xml:space="preserve"> would’ve happened with or without the exception clause”</w:t>
      </w:r>
      <w:r>
        <w:rPr>
          <w:rFonts w:ascii="Garamond" w:hAnsi="Garamond"/>
          <w:sz w:val="24"/>
          <w:szCs w:val="24"/>
        </w:rPr>
        <w:t xml:space="preserve"> (</w:t>
      </w:r>
      <w:bookmarkStart w:id="4" w:name="_Hlk480731471"/>
      <w:r>
        <w:rPr>
          <w:rFonts w:ascii="Garamond" w:hAnsi="Garamond"/>
          <w:sz w:val="24"/>
          <w:szCs w:val="24"/>
        </w:rPr>
        <w:t>Patrick Rael, Black Perspectives, “Demystifying the 13</w:t>
      </w:r>
      <w:r w:rsidRPr="006861EC">
        <w:rPr>
          <w:rFonts w:ascii="Garamond" w:hAnsi="Garamond"/>
          <w:sz w:val="24"/>
          <w:szCs w:val="24"/>
          <w:vertAlign w:val="superscript"/>
        </w:rPr>
        <w:t>th</w:t>
      </w:r>
      <w:r>
        <w:rPr>
          <w:rFonts w:ascii="Garamond" w:hAnsi="Garamond"/>
          <w:sz w:val="24"/>
          <w:szCs w:val="24"/>
        </w:rPr>
        <w:t xml:space="preserve"> Amendment and Its Impact on Mass Incarceration,” December 9, 2016).  </w:t>
      </w:r>
      <w:bookmarkEnd w:id="4"/>
    </w:p>
    <w:p w:rsidR="006861EC" w:rsidRPr="006861EC" w:rsidRDefault="006861EC" w:rsidP="006861EC">
      <w:pPr>
        <w:spacing w:after="0" w:line="240" w:lineRule="auto"/>
        <w:rPr>
          <w:rFonts w:ascii="Garamond" w:hAnsi="Garamond"/>
          <w:sz w:val="24"/>
          <w:szCs w:val="24"/>
        </w:rPr>
      </w:pPr>
    </w:p>
    <w:p w:rsidR="00FF5B64" w:rsidRPr="006861EC" w:rsidRDefault="006861EC" w:rsidP="006861EC">
      <w:pPr>
        <w:spacing w:after="0" w:line="240" w:lineRule="auto"/>
        <w:rPr>
          <w:rFonts w:ascii="Garamond" w:hAnsi="Garamond"/>
          <w:sz w:val="24"/>
          <w:szCs w:val="24"/>
        </w:rPr>
      </w:pPr>
      <w:r w:rsidRPr="006861EC">
        <w:rPr>
          <w:rFonts w:ascii="Garamond" w:hAnsi="Garamond"/>
          <w:sz w:val="24"/>
          <w:szCs w:val="24"/>
        </w:rPr>
        <w:t xml:space="preserve"> </w:t>
      </w:r>
      <w:r>
        <w:rPr>
          <w:rFonts w:ascii="Garamond" w:hAnsi="Garamond"/>
          <w:sz w:val="24"/>
          <w:szCs w:val="24"/>
        </w:rPr>
        <w:t>“</w:t>
      </w:r>
      <w:r w:rsidR="00FF5B64" w:rsidRPr="006861EC">
        <w:rPr>
          <w:rFonts w:ascii="Garamond" w:hAnsi="Garamond"/>
          <w:sz w:val="24"/>
          <w:szCs w:val="24"/>
        </w:rPr>
        <w:t>When the country expanded into the Northwest Territory in 1787, the very year delegates met to devise a new constitution, Congress decided that slavery would be prohibited in the new lands. Compare the slavery prohibition of the language of the Northwest Ordinance with that of the Thirteenth Amendment:</w:t>
      </w:r>
    </w:p>
    <w:p w:rsidR="00FF5B64" w:rsidRPr="006861EC" w:rsidRDefault="006861EC" w:rsidP="00FF5B64">
      <w:pPr>
        <w:spacing w:after="0" w:line="240" w:lineRule="auto"/>
        <w:rPr>
          <w:rFonts w:ascii="Garamond" w:hAnsi="Garamond"/>
          <w:sz w:val="24"/>
          <w:szCs w:val="24"/>
        </w:rPr>
      </w:pPr>
      <w:r>
        <w:rPr>
          <w:rFonts w:ascii="Garamond" w:hAnsi="Garamond"/>
          <w:sz w:val="24"/>
          <w:szCs w:val="24"/>
        </w:rPr>
        <w:tab/>
        <w:t>1787: ‘</w:t>
      </w:r>
      <w:r w:rsidR="00FF5B64" w:rsidRPr="006861EC">
        <w:rPr>
          <w:rFonts w:ascii="Garamond" w:hAnsi="Garamond"/>
          <w:sz w:val="24"/>
          <w:szCs w:val="24"/>
        </w:rPr>
        <w:t xml:space="preserve">There shall be neither slavery nor involuntary servitude in the said territory, otherwise than in the </w:t>
      </w:r>
      <w:r>
        <w:rPr>
          <w:rFonts w:ascii="Garamond" w:hAnsi="Garamond"/>
          <w:sz w:val="24"/>
          <w:szCs w:val="24"/>
        </w:rPr>
        <w:tab/>
      </w:r>
      <w:r w:rsidR="00FF5B64" w:rsidRPr="006861EC">
        <w:rPr>
          <w:rFonts w:ascii="Garamond" w:hAnsi="Garamond"/>
          <w:sz w:val="24"/>
          <w:szCs w:val="24"/>
        </w:rPr>
        <w:t xml:space="preserve">punishment of crimes whereof the party </w:t>
      </w:r>
      <w:r>
        <w:rPr>
          <w:rFonts w:ascii="Garamond" w:hAnsi="Garamond"/>
          <w:sz w:val="24"/>
          <w:szCs w:val="24"/>
        </w:rPr>
        <w:t>shall have been duly convicted.’</w:t>
      </w:r>
    </w:p>
    <w:p w:rsidR="00FF5B64" w:rsidRPr="006861EC" w:rsidRDefault="006861EC" w:rsidP="00FF5B64">
      <w:pPr>
        <w:spacing w:after="0" w:line="240" w:lineRule="auto"/>
        <w:rPr>
          <w:rFonts w:ascii="Garamond" w:hAnsi="Garamond"/>
          <w:sz w:val="24"/>
          <w:szCs w:val="24"/>
        </w:rPr>
      </w:pPr>
      <w:r>
        <w:rPr>
          <w:rFonts w:ascii="Garamond" w:hAnsi="Garamond"/>
          <w:sz w:val="24"/>
          <w:szCs w:val="24"/>
        </w:rPr>
        <w:tab/>
        <w:t>1865: ‘</w:t>
      </w:r>
      <w:r w:rsidR="00FF5B64" w:rsidRPr="006861EC">
        <w:rPr>
          <w:rFonts w:ascii="Garamond" w:hAnsi="Garamond"/>
          <w:sz w:val="24"/>
          <w:szCs w:val="24"/>
        </w:rPr>
        <w:t xml:space="preserve">Neither slavery nor involuntary servitude, except as a punishment for crime whereof the party shall </w:t>
      </w:r>
      <w:r>
        <w:rPr>
          <w:rFonts w:ascii="Garamond" w:hAnsi="Garamond"/>
          <w:sz w:val="24"/>
          <w:szCs w:val="24"/>
        </w:rPr>
        <w:tab/>
      </w:r>
      <w:r w:rsidR="00FF5B64" w:rsidRPr="006861EC">
        <w:rPr>
          <w:rFonts w:ascii="Garamond" w:hAnsi="Garamond"/>
          <w:sz w:val="24"/>
          <w:szCs w:val="24"/>
        </w:rPr>
        <w:t>have been duly convicted, shall exist within the United States, or any place</w:t>
      </w:r>
      <w:r>
        <w:rPr>
          <w:rFonts w:ascii="Garamond" w:hAnsi="Garamond"/>
          <w:sz w:val="24"/>
          <w:szCs w:val="24"/>
        </w:rPr>
        <w:t xml:space="preserve"> subject to their jurisdiction.’</w:t>
      </w:r>
    </w:p>
    <w:p w:rsidR="00FF5B64" w:rsidRPr="006861EC" w:rsidRDefault="00FF5B64" w:rsidP="00FF5B64">
      <w:pPr>
        <w:spacing w:after="0" w:line="240" w:lineRule="auto"/>
        <w:rPr>
          <w:rFonts w:ascii="Garamond" w:hAnsi="Garamond"/>
          <w:sz w:val="24"/>
          <w:szCs w:val="24"/>
        </w:rPr>
      </w:pPr>
      <w:r w:rsidRPr="006861EC">
        <w:rPr>
          <w:rFonts w:ascii="Garamond" w:hAnsi="Garamond"/>
          <w:sz w:val="24"/>
          <w:szCs w:val="24"/>
        </w:rPr>
        <w:t>Everyone in 1865 openly acknowledged and discussed this debt to the Ordinance of 1787.  They were not the first. The language of the Ordinance echoed in the constitutions of ev</w:t>
      </w:r>
      <w:r w:rsidR="006861EC">
        <w:rPr>
          <w:rFonts w:ascii="Garamond" w:hAnsi="Garamond"/>
          <w:sz w:val="24"/>
          <w:szCs w:val="24"/>
        </w:rPr>
        <w:t>ery state carved out of it</w:t>
      </w:r>
      <w:r w:rsidRPr="006861EC">
        <w:rPr>
          <w:rFonts w:ascii="Garamond" w:hAnsi="Garamond"/>
          <w:sz w:val="24"/>
          <w:szCs w:val="24"/>
        </w:rPr>
        <w:t xml:space="preserve">, as well as many far western states. The exception clause had long served the purpose it served in 1865 and 1787—to </w:t>
      </w:r>
      <w:r w:rsidRPr="006861EC">
        <w:rPr>
          <w:rFonts w:ascii="Garamond" w:hAnsi="Garamond"/>
          <w:i/>
          <w:iCs/>
          <w:sz w:val="24"/>
          <w:szCs w:val="24"/>
        </w:rPr>
        <w:t>distinguish</w:t>
      </w:r>
      <w:r w:rsidRPr="006861EC">
        <w:rPr>
          <w:rFonts w:ascii="Garamond" w:hAnsi="Garamond"/>
          <w:sz w:val="24"/>
          <w:szCs w:val="24"/>
        </w:rPr>
        <w:t>, not merge, slavery and criminal incarceration.</w:t>
      </w:r>
      <w:r w:rsidR="006861EC" w:rsidRPr="006861EC">
        <w:rPr>
          <w:rFonts w:ascii="Garamond" w:hAnsi="Garamond"/>
          <w:sz w:val="24"/>
          <w:szCs w:val="24"/>
        </w:rPr>
        <w:t xml:space="preserve">  </w:t>
      </w:r>
      <w:r w:rsidRPr="006861EC">
        <w:rPr>
          <w:rFonts w:ascii="Garamond" w:hAnsi="Garamond"/>
          <w:sz w:val="24"/>
          <w:szCs w:val="24"/>
        </w:rPr>
        <w:t>By 1865, the exception</w:t>
      </w:r>
      <w:r w:rsidR="006861EC" w:rsidRPr="006861EC">
        <w:rPr>
          <w:rFonts w:ascii="Garamond" w:hAnsi="Garamond"/>
          <w:sz w:val="24"/>
          <w:szCs w:val="24"/>
        </w:rPr>
        <w:t xml:space="preserve"> clause had become boilerplate”</w:t>
      </w:r>
      <w:r w:rsidR="006861EC">
        <w:rPr>
          <w:rFonts w:ascii="Garamond" w:hAnsi="Garamond"/>
          <w:sz w:val="24"/>
          <w:szCs w:val="24"/>
        </w:rPr>
        <w:t xml:space="preserve"> (Patrick Rael, Black Perspectives, “Demystifying the 13</w:t>
      </w:r>
      <w:r w:rsidR="006861EC" w:rsidRPr="006861EC">
        <w:rPr>
          <w:rFonts w:ascii="Garamond" w:hAnsi="Garamond"/>
          <w:sz w:val="24"/>
          <w:szCs w:val="24"/>
          <w:vertAlign w:val="superscript"/>
        </w:rPr>
        <w:t>th</w:t>
      </w:r>
      <w:r w:rsidR="006861EC">
        <w:rPr>
          <w:rFonts w:ascii="Garamond" w:hAnsi="Garamond"/>
          <w:sz w:val="24"/>
          <w:szCs w:val="24"/>
        </w:rPr>
        <w:t xml:space="preserve"> Amendment and Its Impact on Mass Incarceration,” December 9, 2016).  </w:t>
      </w:r>
    </w:p>
    <w:p w:rsidR="00FF5B64" w:rsidRDefault="00FF5B64" w:rsidP="00294D4E">
      <w:pPr>
        <w:spacing w:after="0" w:line="240" w:lineRule="auto"/>
      </w:pPr>
    </w:p>
    <w:p w:rsidR="00385271" w:rsidRDefault="00385271" w:rsidP="00385271">
      <w:pPr>
        <w:spacing w:after="0" w:line="240" w:lineRule="auto"/>
        <w:rPr>
          <w:rFonts w:ascii="Garamond" w:hAnsi="Garamond"/>
          <w:sz w:val="24"/>
          <w:szCs w:val="24"/>
        </w:rPr>
      </w:pPr>
      <w:r>
        <w:rPr>
          <w:rFonts w:ascii="Garamond" w:hAnsi="Garamond"/>
          <w:sz w:val="24"/>
          <w:szCs w:val="24"/>
        </w:rPr>
        <w:lastRenderedPageBreak/>
        <w:t>“</w:t>
      </w:r>
      <w:r w:rsidRPr="00385271">
        <w:rPr>
          <w:rFonts w:ascii="Garamond" w:hAnsi="Garamond"/>
          <w:sz w:val="24"/>
          <w:szCs w:val="24"/>
        </w:rPr>
        <w:t>In fact, Pfaff argues, drug convictions are a distinctly secondary factor in prison growth. During the great wave of incarceration—generally thought to have begun around 1980, and cresting about three decades later—state prisons added something like</w:t>
      </w:r>
      <w:r>
        <w:rPr>
          <w:rFonts w:ascii="Garamond" w:hAnsi="Garamond"/>
          <w:sz w:val="24"/>
          <w:szCs w:val="24"/>
        </w:rPr>
        <w:t xml:space="preserve"> a million inmates, with about ‘</w:t>
      </w:r>
      <w:r w:rsidRPr="00385271">
        <w:rPr>
          <w:rFonts w:ascii="Garamond" w:hAnsi="Garamond"/>
          <w:sz w:val="24"/>
          <w:szCs w:val="24"/>
        </w:rPr>
        <w:t xml:space="preserve">half that growth coming from locking up more people </w:t>
      </w:r>
      <w:r>
        <w:rPr>
          <w:rFonts w:ascii="Garamond" w:hAnsi="Garamond"/>
          <w:sz w:val="24"/>
          <w:szCs w:val="24"/>
        </w:rPr>
        <w:t>convicted of violence,’</w:t>
      </w:r>
      <w:r w:rsidRPr="00385271">
        <w:rPr>
          <w:rFonts w:ascii="Garamond" w:hAnsi="Garamond"/>
          <w:sz w:val="24"/>
          <w:szCs w:val="24"/>
        </w:rPr>
        <w:t xml:space="preserve"> Pfaff calculates. Nonviolent drug offenses accounted for only around a fifth of the new incarcerations.</w:t>
      </w:r>
      <w:r>
        <w:rPr>
          <w:rFonts w:ascii="Garamond" w:hAnsi="Garamond"/>
          <w:sz w:val="24"/>
          <w:szCs w:val="24"/>
        </w:rPr>
        <w:t xml:space="preserve"> </w:t>
      </w:r>
      <w:r w:rsidRPr="00385271">
        <w:rPr>
          <w:rFonts w:ascii="Garamond" w:hAnsi="Garamond"/>
          <w:sz w:val="24"/>
          <w:szCs w:val="24"/>
        </w:rPr>
        <w:t>What’s more, many of the drug convictions wer</w:t>
      </w:r>
      <w:r>
        <w:rPr>
          <w:rFonts w:ascii="Garamond" w:hAnsi="Garamond"/>
          <w:sz w:val="24"/>
          <w:szCs w:val="24"/>
        </w:rPr>
        <w:t xml:space="preserve">e meant to be what </w:t>
      </w:r>
      <w:r w:rsidR="006B67B9">
        <w:rPr>
          <w:rFonts w:ascii="Garamond" w:hAnsi="Garamond"/>
          <w:sz w:val="24"/>
          <w:szCs w:val="24"/>
        </w:rPr>
        <w:t xml:space="preserve">[Fordham University law professor </w:t>
      </w:r>
      <w:r w:rsidR="00A25166">
        <w:rPr>
          <w:rFonts w:ascii="Garamond" w:hAnsi="Garamond"/>
          <w:sz w:val="24"/>
          <w:szCs w:val="24"/>
        </w:rPr>
        <w:t>John</w:t>
      </w:r>
      <w:r w:rsidR="006B67B9">
        <w:rPr>
          <w:rFonts w:ascii="Garamond" w:hAnsi="Garamond"/>
          <w:sz w:val="24"/>
          <w:szCs w:val="24"/>
        </w:rPr>
        <w:t xml:space="preserve">] </w:t>
      </w:r>
      <w:r>
        <w:rPr>
          <w:rFonts w:ascii="Garamond" w:hAnsi="Garamond"/>
          <w:sz w:val="24"/>
          <w:szCs w:val="24"/>
        </w:rPr>
        <w:t>Pfaff calls ‘pretextual attacks on violence.’</w:t>
      </w:r>
      <w:r w:rsidRPr="00385271">
        <w:rPr>
          <w:rFonts w:ascii="Garamond" w:hAnsi="Garamond"/>
          <w:sz w:val="24"/>
          <w:szCs w:val="24"/>
        </w:rPr>
        <w:t xml:space="preserve"> Violent crimes that are associated with drug dealing are more difficult to prosecute than drug offenses themselves, which usually involve hard evidence rather t</w:t>
      </w:r>
      <w:r>
        <w:rPr>
          <w:rFonts w:ascii="Garamond" w:hAnsi="Garamond"/>
          <w:sz w:val="24"/>
          <w:szCs w:val="24"/>
        </w:rPr>
        <w:t>han the testimony of witnesses</w:t>
      </w:r>
      <w:r w:rsidR="009D799A">
        <w:rPr>
          <w:rFonts w:ascii="Garamond" w:hAnsi="Garamond"/>
          <w:sz w:val="24"/>
          <w:szCs w:val="24"/>
        </w:rPr>
        <w:t xml:space="preserve">. . . . </w:t>
      </w:r>
      <w:r w:rsidR="009D799A" w:rsidRPr="009D799A">
        <w:rPr>
          <w:rFonts w:ascii="Garamond" w:hAnsi="Garamond"/>
          <w:sz w:val="24"/>
          <w:szCs w:val="24"/>
        </w:rPr>
        <w:t>And so the war on drugs, however misguided as social policy, was not, Pfaff insists, a prime mover of the epidemic of incarceratio</w:t>
      </w:r>
      <w:r w:rsidR="009D799A">
        <w:rPr>
          <w:rFonts w:ascii="Garamond" w:hAnsi="Garamond"/>
          <w:sz w:val="24"/>
          <w:szCs w:val="24"/>
        </w:rPr>
        <w:t>n—the numbers just aren’t there</w:t>
      </w:r>
      <w:r>
        <w:rPr>
          <w:rFonts w:ascii="Garamond" w:hAnsi="Garamond"/>
          <w:sz w:val="24"/>
          <w:szCs w:val="24"/>
        </w:rPr>
        <w:t xml:space="preserve">” (Adam </w:t>
      </w:r>
      <w:proofErr w:type="spellStart"/>
      <w:r>
        <w:rPr>
          <w:rFonts w:ascii="Garamond" w:hAnsi="Garamond"/>
          <w:sz w:val="24"/>
          <w:szCs w:val="24"/>
        </w:rPr>
        <w:t>Gopnik</w:t>
      </w:r>
      <w:proofErr w:type="spellEnd"/>
      <w:r>
        <w:rPr>
          <w:rFonts w:ascii="Garamond" w:hAnsi="Garamond"/>
          <w:sz w:val="24"/>
          <w:szCs w:val="24"/>
        </w:rPr>
        <w:t xml:space="preserve">, “How We Misunderstand Mass Incarceration,” </w:t>
      </w:r>
      <w:r>
        <w:rPr>
          <w:rFonts w:ascii="Garamond" w:hAnsi="Garamond"/>
          <w:i/>
          <w:sz w:val="24"/>
          <w:szCs w:val="24"/>
        </w:rPr>
        <w:t>New Yorker</w:t>
      </w:r>
      <w:r>
        <w:rPr>
          <w:rFonts w:ascii="Garamond" w:hAnsi="Garamond"/>
          <w:sz w:val="24"/>
          <w:szCs w:val="24"/>
        </w:rPr>
        <w:t xml:space="preserve">, April 10, 2017).  </w:t>
      </w:r>
    </w:p>
    <w:p w:rsidR="00292F56" w:rsidRDefault="00292F56" w:rsidP="00385271">
      <w:pPr>
        <w:spacing w:after="0" w:line="240" w:lineRule="auto"/>
        <w:rPr>
          <w:rFonts w:ascii="Garamond" w:hAnsi="Garamond"/>
          <w:sz w:val="24"/>
          <w:szCs w:val="24"/>
        </w:rPr>
      </w:pPr>
    </w:p>
    <w:p w:rsidR="00292F56" w:rsidRPr="00292F56" w:rsidRDefault="00292F56" w:rsidP="00292F56">
      <w:pPr>
        <w:spacing w:after="0" w:line="240" w:lineRule="auto"/>
        <w:rPr>
          <w:rFonts w:ascii="Garamond" w:hAnsi="Garamond"/>
          <w:sz w:val="24"/>
          <w:szCs w:val="24"/>
        </w:rPr>
      </w:pPr>
      <w:r>
        <w:rPr>
          <w:rFonts w:ascii="Garamond" w:hAnsi="Garamond"/>
          <w:sz w:val="24"/>
          <w:szCs w:val="24"/>
        </w:rPr>
        <w:t>“</w:t>
      </w:r>
      <w:r w:rsidRPr="00292F56">
        <w:rPr>
          <w:rFonts w:ascii="Garamond" w:hAnsi="Garamond"/>
          <w:sz w:val="24"/>
          <w:szCs w:val="24"/>
        </w:rPr>
        <w:t xml:space="preserve">And so the war on drugs, however misguided as social policy, was not, </w:t>
      </w:r>
      <w:r w:rsidR="006B67B9">
        <w:rPr>
          <w:rFonts w:ascii="Garamond" w:hAnsi="Garamond"/>
          <w:sz w:val="24"/>
          <w:szCs w:val="24"/>
        </w:rPr>
        <w:t xml:space="preserve">[Fordham University law professor </w:t>
      </w:r>
      <w:r w:rsidR="00A25166">
        <w:rPr>
          <w:rFonts w:ascii="Garamond" w:hAnsi="Garamond"/>
          <w:sz w:val="24"/>
          <w:szCs w:val="24"/>
        </w:rPr>
        <w:t>John</w:t>
      </w:r>
      <w:r w:rsidR="006B67B9">
        <w:rPr>
          <w:rFonts w:ascii="Garamond" w:hAnsi="Garamond"/>
          <w:sz w:val="24"/>
          <w:szCs w:val="24"/>
        </w:rPr>
        <w:t xml:space="preserve">] </w:t>
      </w:r>
      <w:r w:rsidRPr="00292F56">
        <w:rPr>
          <w:rFonts w:ascii="Garamond" w:hAnsi="Garamond"/>
          <w:sz w:val="24"/>
          <w:szCs w:val="24"/>
        </w:rPr>
        <w:t>Pfaff insists, a prime mover of the epidemic of incarceration—the numbers just aren’t there. Even in New York S</w:t>
      </w:r>
      <w:r>
        <w:rPr>
          <w:rFonts w:ascii="Garamond" w:hAnsi="Garamond"/>
          <w:sz w:val="24"/>
          <w:szCs w:val="24"/>
        </w:rPr>
        <w:t>tate, famous for its Draconian ‘Rockefeller laws,’</w:t>
      </w:r>
      <w:r w:rsidRPr="00292F56">
        <w:rPr>
          <w:rFonts w:ascii="Garamond" w:hAnsi="Garamond"/>
          <w:sz w:val="24"/>
          <w:szCs w:val="24"/>
        </w:rPr>
        <w:t xml:space="preserve"> the decline in the number of inmates imprisoned for drug offenses in the past fifteen years has been dramatic—without changing the face, or the fact, of mass incarceration. Pf</w:t>
      </w:r>
      <w:r>
        <w:rPr>
          <w:rFonts w:ascii="Garamond" w:hAnsi="Garamond"/>
          <w:sz w:val="24"/>
          <w:szCs w:val="24"/>
        </w:rPr>
        <w:t>aff calls this his core claim: ‘</w:t>
      </w:r>
      <w:r w:rsidRPr="00292F56">
        <w:rPr>
          <w:rFonts w:ascii="Garamond" w:hAnsi="Garamond"/>
          <w:sz w:val="24"/>
          <w:szCs w:val="24"/>
        </w:rPr>
        <w:t>If we define the people in prison as a result of the war on drugs to be those serving time for a drug conviction, then that war simply hasn’t sent enough people to state prisons for it to be a major</w:t>
      </w:r>
      <w:r>
        <w:rPr>
          <w:rFonts w:ascii="Garamond" w:hAnsi="Garamond"/>
          <w:sz w:val="24"/>
          <w:szCs w:val="24"/>
        </w:rPr>
        <w:t xml:space="preserve"> engine of state prison growth.’  </w:t>
      </w:r>
      <w:r w:rsidRPr="00292F56">
        <w:rPr>
          <w:rFonts w:ascii="Garamond" w:hAnsi="Garamond"/>
          <w:sz w:val="24"/>
          <w:szCs w:val="24"/>
        </w:rPr>
        <w:t>What about mandatory sentences? Pfaff notes that these outsized punishments are given to a very small part of the actual prison population. Most new inmates are serving relatively short sentences. This, Pfaff obser</w:t>
      </w:r>
      <w:r>
        <w:rPr>
          <w:rFonts w:ascii="Garamond" w:hAnsi="Garamond"/>
          <w:sz w:val="24"/>
          <w:szCs w:val="24"/>
        </w:rPr>
        <w:t>ves, is essentially good news. ‘</w:t>
      </w:r>
      <w:r w:rsidRPr="00292F56">
        <w:rPr>
          <w:rFonts w:ascii="Garamond" w:hAnsi="Garamond"/>
          <w:sz w:val="24"/>
          <w:szCs w:val="24"/>
        </w:rPr>
        <w:t>Prison admi</w:t>
      </w:r>
      <w:r>
        <w:rPr>
          <w:rFonts w:ascii="Garamond" w:hAnsi="Garamond"/>
          <w:sz w:val="24"/>
          <w:szCs w:val="24"/>
        </w:rPr>
        <w:t>ssions are a flow, not a stock,’ he writes. ‘</w:t>
      </w:r>
      <w:r w:rsidRPr="00292F56">
        <w:rPr>
          <w:rFonts w:ascii="Garamond" w:hAnsi="Garamond"/>
          <w:sz w:val="24"/>
          <w:szCs w:val="24"/>
        </w:rPr>
        <w:t>They depend far more on choices made today than on the lingering effects of thousands of</w:t>
      </w:r>
      <w:r>
        <w:rPr>
          <w:rFonts w:ascii="Garamond" w:hAnsi="Garamond"/>
          <w:sz w:val="24"/>
          <w:szCs w:val="24"/>
        </w:rPr>
        <w:t xml:space="preserve"> past decisions.’</w:t>
      </w:r>
      <w:r w:rsidRPr="00292F56">
        <w:rPr>
          <w:rFonts w:ascii="Garamond" w:hAnsi="Garamond"/>
          <w:sz w:val="24"/>
          <w:szCs w:val="24"/>
        </w:rPr>
        <w:t xml:space="preserve"> Pfaff deals with the issue of for-profit prisons with similar statistical efficiency: even if private prisons were banned tomorrow and all their inmates released, the prison population would drop by, at most, eight per cent. The numbers j</w:t>
      </w:r>
      <w:r w:rsidR="006B67B9">
        <w:rPr>
          <w:rFonts w:ascii="Garamond" w:hAnsi="Garamond"/>
          <w:sz w:val="24"/>
          <w:szCs w:val="24"/>
        </w:rPr>
        <w:t>ust aren’t there</w:t>
      </w:r>
      <w:r w:rsidR="00067E79">
        <w:rPr>
          <w:rFonts w:ascii="Garamond" w:hAnsi="Garamond"/>
          <w:sz w:val="24"/>
          <w:szCs w:val="24"/>
        </w:rPr>
        <w:t>”</w:t>
      </w:r>
      <w:r w:rsidR="006B67B9">
        <w:rPr>
          <w:rFonts w:ascii="Garamond" w:hAnsi="Garamond"/>
          <w:sz w:val="24"/>
          <w:szCs w:val="24"/>
        </w:rPr>
        <w:t xml:space="preserve"> (Adam </w:t>
      </w:r>
      <w:proofErr w:type="spellStart"/>
      <w:r w:rsidR="006B67B9">
        <w:rPr>
          <w:rFonts w:ascii="Garamond" w:hAnsi="Garamond"/>
          <w:sz w:val="24"/>
          <w:szCs w:val="24"/>
        </w:rPr>
        <w:t>Gopnik</w:t>
      </w:r>
      <w:proofErr w:type="spellEnd"/>
      <w:r w:rsidR="006B67B9">
        <w:rPr>
          <w:rFonts w:ascii="Garamond" w:hAnsi="Garamond"/>
          <w:sz w:val="24"/>
          <w:szCs w:val="24"/>
        </w:rPr>
        <w:t xml:space="preserve">, “How We Misunderstand Mass Incarceration,” </w:t>
      </w:r>
      <w:r w:rsidR="006B67B9">
        <w:rPr>
          <w:rFonts w:ascii="Garamond" w:hAnsi="Garamond"/>
          <w:i/>
          <w:sz w:val="24"/>
          <w:szCs w:val="24"/>
        </w:rPr>
        <w:t>New Yorker</w:t>
      </w:r>
      <w:r w:rsidR="006B67B9">
        <w:rPr>
          <w:rFonts w:ascii="Garamond" w:hAnsi="Garamond"/>
          <w:sz w:val="24"/>
          <w:szCs w:val="24"/>
        </w:rPr>
        <w:t xml:space="preserve">, April 10, 2017).  </w:t>
      </w:r>
    </w:p>
    <w:p w:rsidR="00292F56" w:rsidRPr="00385271" w:rsidRDefault="00292F56" w:rsidP="00385271">
      <w:pPr>
        <w:spacing w:after="0" w:line="240" w:lineRule="auto"/>
        <w:rPr>
          <w:rFonts w:ascii="Garamond" w:hAnsi="Garamond"/>
          <w:sz w:val="24"/>
          <w:szCs w:val="24"/>
        </w:rPr>
      </w:pPr>
    </w:p>
    <w:p w:rsidR="00FF5B64" w:rsidRPr="00067E79" w:rsidRDefault="00067E79" w:rsidP="00294D4E">
      <w:pPr>
        <w:spacing w:after="0" w:line="240" w:lineRule="auto"/>
        <w:rPr>
          <w:rFonts w:ascii="Garamond" w:hAnsi="Garamond"/>
          <w:sz w:val="24"/>
          <w:szCs w:val="24"/>
        </w:rPr>
      </w:pPr>
      <w:r w:rsidRPr="00067E79">
        <w:rPr>
          <w:rFonts w:ascii="Garamond" w:hAnsi="Garamond"/>
          <w:sz w:val="24"/>
          <w:szCs w:val="24"/>
        </w:rPr>
        <w:t>“</w:t>
      </w:r>
      <w:r>
        <w:rPr>
          <w:rFonts w:ascii="Garamond" w:hAnsi="Garamond"/>
          <w:sz w:val="24"/>
          <w:szCs w:val="24"/>
        </w:rPr>
        <w:t xml:space="preserve">[The war on drugs] </w:t>
      </w:r>
      <w:r w:rsidRPr="00067E79">
        <w:rPr>
          <w:rFonts w:ascii="Garamond" w:hAnsi="Garamond"/>
          <w:sz w:val="24"/>
          <w:szCs w:val="24"/>
        </w:rPr>
        <w:t>rhetoric resonated in part because of violence. To frame it as the war on drugs suggests a very top down approach—framing this as a war on drugs. We could change our framing, redeploy our police officers, and we can shift things. I think the lessons of the war on drugs and punitive [sentencing] in general was more bottom up. The example I always point to is New York state. We passed and ratified drug laws in 1973. That was when New York state sort of declared its war on drugs. And the number of people in the New York state prison goes up slightly in the years after '73 and then it goes down. In 1984 there were actually fewer people in New York state prison for drugs than '73, so you have this huge rhetorical war on drugs being declared and local prosecutors just don't do anything with it. Then in the mid-1980s, there's this giant explosion of violence, and you see this huge rise in drug-related incarcerations which suggests to me that there is a substantial contextual component to this</w:t>
      </w:r>
      <w:r>
        <w:rPr>
          <w:rFonts w:ascii="Garamond" w:hAnsi="Garamond"/>
          <w:sz w:val="24"/>
          <w:szCs w:val="24"/>
        </w:rPr>
        <w:t>” (John Pfaff, “Why Ending Mass Incarceration Means Locking Up Fewer Violent Criminals,” Reason, February 25, 2017).</w:t>
      </w:r>
    </w:p>
    <w:p w:rsidR="00710DF7" w:rsidRPr="00710DF7" w:rsidRDefault="00710DF7" w:rsidP="00710DF7">
      <w:pPr>
        <w:spacing w:after="0" w:line="240" w:lineRule="auto"/>
        <w:rPr>
          <w:rFonts w:ascii="Garamond" w:hAnsi="Garamond"/>
          <w:sz w:val="24"/>
          <w:szCs w:val="24"/>
        </w:rPr>
      </w:pPr>
    </w:p>
    <w:p w:rsidR="00710DF7" w:rsidRDefault="00240A8C" w:rsidP="00710DF7">
      <w:pPr>
        <w:spacing w:after="0" w:line="240" w:lineRule="auto"/>
        <w:rPr>
          <w:rFonts w:ascii="Garamond" w:hAnsi="Garamond"/>
          <w:sz w:val="24"/>
          <w:szCs w:val="24"/>
        </w:rPr>
      </w:pPr>
      <w:r>
        <w:rPr>
          <w:rFonts w:ascii="Garamond" w:hAnsi="Garamond"/>
          <w:sz w:val="24"/>
          <w:szCs w:val="24"/>
        </w:rPr>
        <w:t>“</w:t>
      </w:r>
      <w:r w:rsidRPr="00240A8C">
        <w:rPr>
          <w:rFonts w:ascii="Garamond" w:hAnsi="Garamond"/>
          <w:sz w:val="24"/>
          <w:szCs w:val="24"/>
        </w:rPr>
        <w:t>The Harlem NAACP’s push for tougher crime laws raises an important question: I</w:t>
      </w:r>
      <w:r w:rsidR="00686DCD">
        <w:rPr>
          <w:rFonts w:ascii="Garamond" w:hAnsi="Garamond"/>
          <w:sz w:val="24"/>
          <w:szCs w:val="24"/>
        </w:rPr>
        <w:t>f many</w:t>
      </w:r>
      <w:r w:rsidRPr="00240A8C">
        <w:rPr>
          <w:rFonts w:ascii="Garamond" w:hAnsi="Garamond"/>
          <w:sz w:val="24"/>
          <w:szCs w:val="24"/>
        </w:rPr>
        <w:t xml:space="preserve"> black</w:t>
      </w:r>
      <w:r w:rsidR="00686DCD">
        <w:rPr>
          <w:rFonts w:ascii="Garamond" w:hAnsi="Garamond"/>
          <w:sz w:val="24"/>
          <w:szCs w:val="24"/>
        </w:rPr>
        <w:t xml:space="preserve"> </w:t>
      </w:r>
      <w:r w:rsidRPr="00240A8C">
        <w:rPr>
          <w:rFonts w:ascii="Garamond" w:hAnsi="Garamond"/>
          <w:sz w:val="24"/>
          <w:szCs w:val="24"/>
        </w:rPr>
        <w:t>citizens supported the policies that produced mass imprisonment, how can it be regarded as the New Jim Crow? The Old Jim Crow, after all, was a series of legal restrictions, backed by state and private violence, imposed on black</w:t>
      </w:r>
      <w:r w:rsidR="00686DCD">
        <w:rPr>
          <w:rFonts w:ascii="Garamond" w:hAnsi="Garamond"/>
          <w:sz w:val="24"/>
          <w:szCs w:val="24"/>
        </w:rPr>
        <w:t xml:space="preserve"> </w:t>
      </w:r>
      <w:r w:rsidRPr="00240A8C">
        <w:rPr>
          <w:rFonts w:ascii="Garamond" w:hAnsi="Garamond"/>
          <w:sz w:val="24"/>
          <w:szCs w:val="24"/>
        </w:rPr>
        <w:t>people by the white majority. When given the opportunity, blacks rejected it. Three states—</w:t>
      </w:r>
      <w:r w:rsidR="00686DCD">
        <w:rPr>
          <w:rFonts w:ascii="Garamond" w:hAnsi="Garamond"/>
          <w:sz w:val="24"/>
          <w:szCs w:val="24"/>
        </w:rPr>
        <w:t xml:space="preserve"> </w:t>
      </w:r>
      <w:r w:rsidRPr="00240A8C">
        <w:rPr>
          <w:rFonts w:ascii="Garamond" w:hAnsi="Garamond"/>
          <w:sz w:val="24"/>
          <w:szCs w:val="24"/>
        </w:rPr>
        <w:t>Mississippi, Louisiana, and South Carolina</w:t>
      </w:r>
      <w:r w:rsidR="00686DCD">
        <w:rPr>
          <w:rFonts w:ascii="Garamond" w:hAnsi="Garamond"/>
          <w:sz w:val="24"/>
          <w:szCs w:val="24"/>
        </w:rPr>
        <w:t xml:space="preserve"> </w:t>
      </w:r>
      <w:r w:rsidRPr="00240A8C">
        <w:rPr>
          <w:rFonts w:ascii="Garamond" w:hAnsi="Garamond"/>
          <w:sz w:val="24"/>
          <w:szCs w:val="24"/>
        </w:rPr>
        <w:t xml:space="preserve">—had </w:t>
      </w:r>
      <w:r w:rsidR="00686DCD">
        <w:rPr>
          <w:rFonts w:ascii="Garamond" w:hAnsi="Garamond"/>
          <w:sz w:val="24"/>
          <w:szCs w:val="24"/>
        </w:rPr>
        <w:t>b</w:t>
      </w:r>
      <w:r w:rsidRPr="00240A8C">
        <w:rPr>
          <w:rFonts w:ascii="Garamond" w:hAnsi="Garamond"/>
          <w:sz w:val="24"/>
          <w:szCs w:val="24"/>
        </w:rPr>
        <w:t>lack</w:t>
      </w:r>
      <w:r w:rsidR="00686DCD">
        <w:rPr>
          <w:rFonts w:ascii="Garamond" w:hAnsi="Garamond"/>
          <w:sz w:val="24"/>
          <w:szCs w:val="24"/>
        </w:rPr>
        <w:t xml:space="preserve"> </w:t>
      </w:r>
      <w:r w:rsidRPr="00240A8C">
        <w:rPr>
          <w:rFonts w:ascii="Garamond" w:hAnsi="Garamond"/>
          <w:sz w:val="24"/>
          <w:szCs w:val="24"/>
        </w:rPr>
        <w:t xml:space="preserve">voting majorities during Reconstruction, and all three banned racial segregation in public </w:t>
      </w:r>
      <w:r w:rsidR="00686DCD">
        <w:rPr>
          <w:rFonts w:ascii="Garamond" w:hAnsi="Garamond"/>
          <w:sz w:val="24"/>
          <w:szCs w:val="24"/>
        </w:rPr>
        <w:t xml:space="preserve">schools and accommodations. </w:t>
      </w:r>
      <w:r w:rsidR="00710DF7" w:rsidRPr="00710DF7">
        <w:rPr>
          <w:rFonts w:ascii="Garamond" w:hAnsi="Garamond"/>
          <w:sz w:val="24"/>
          <w:szCs w:val="24"/>
        </w:rPr>
        <w:t xml:space="preserve">The Jim Crow analogy encourages us to understand mass incarceration as another </w:t>
      </w:r>
      <w:r w:rsidR="00710DF7" w:rsidRPr="00710DF7">
        <w:rPr>
          <w:rFonts w:ascii="Garamond" w:hAnsi="Garamond"/>
          <w:sz w:val="24"/>
          <w:szCs w:val="24"/>
        </w:rPr>
        <w:lastRenderedPageBreak/>
        <w:t>policy enacted by whites and helplessly suffered by blacks. But today, blacks are much more than subjects; they are actors in determining the policies that sustain mass incarceration in ways simply unimaginable to past generation</w:t>
      </w:r>
      <w:r w:rsidR="00686DCD">
        <w:rPr>
          <w:rFonts w:ascii="Garamond" w:hAnsi="Garamond"/>
          <w:sz w:val="24"/>
          <w:szCs w:val="24"/>
        </w:rPr>
        <w:t xml:space="preserve">s” </w:t>
      </w:r>
      <w:r w:rsidR="00710DF7">
        <w:rPr>
          <w:rFonts w:ascii="Garamond" w:hAnsi="Garamond"/>
          <w:sz w:val="24"/>
          <w:szCs w:val="24"/>
        </w:rPr>
        <w:t xml:space="preserve">(James Forman, </w:t>
      </w:r>
      <w:r>
        <w:rPr>
          <w:rFonts w:ascii="Garamond" w:hAnsi="Garamond"/>
          <w:sz w:val="24"/>
          <w:szCs w:val="24"/>
        </w:rPr>
        <w:t xml:space="preserve">“Beyond the New Jim Crow,” </w:t>
      </w:r>
      <w:r w:rsidR="00710DF7">
        <w:rPr>
          <w:rFonts w:ascii="Garamond" w:hAnsi="Garamond"/>
          <w:sz w:val="24"/>
          <w:szCs w:val="24"/>
        </w:rPr>
        <w:t>New York University Law Review</w:t>
      </w:r>
      <w:r>
        <w:rPr>
          <w:rFonts w:ascii="Garamond" w:hAnsi="Garamond"/>
          <w:sz w:val="24"/>
          <w:szCs w:val="24"/>
        </w:rPr>
        <w:t>, February 26, 2012</w:t>
      </w:r>
      <w:r w:rsidR="00710DF7">
        <w:rPr>
          <w:rFonts w:ascii="Garamond" w:hAnsi="Garamond"/>
          <w:sz w:val="24"/>
          <w:szCs w:val="24"/>
        </w:rPr>
        <w:t xml:space="preserve">). </w:t>
      </w:r>
    </w:p>
    <w:p w:rsidR="00A209C9" w:rsidRPr="00710DF7" w:rsidRDefault="00A209C9" w:rsidP="00710DF7">
      <w:pPr>
        <w:spacing w:after="0" w:line="240" w:lineRule="auto"/>
        <w:rPr>
          <w:rFonts w:ascii="Garamond" w:hAnsi="Garamond"/>
          <w:sz w:val="24"/>
          <w:szCs w:val="24"/>
        </w:rPr>
      </w:pPr>
    </w:p>
    <w:p w:rsidR="00686DCD" w:rsidRPr="00686DCD" w:rsidRDefault="00686DCD" w:rsidP="00686DCD">
      <w:pPr>
        <w:spacing w:after="0" w:line="240" w:lineRule="auto"/>
        <w:rPr>
          <w:rFonts w:ascii="Garamond" w:eastAsia="Times New Roman" w:hAnsi="Garamond"/>
          <w:sz w:val="24"/>
          <w:szCs w:val="24"/>
        </w:rPr>
      </w:pPr>
      <w:r>
        <w:rPr>
          <w:rFonts w:ascii="Garamond" w:eastAsia="Times New Roman" w:hAnsi="Garamond"/>
          <w:sz w:val="24"/>
          <w:szCs w:val="24"/>
        </w:rPr>
        <w:t>“</w:t>
      </w:r>
      <w:r w:rsidRPr="00686DCD">
        <w:rPr>
          <w:rFonts w:ascii="Garamond" w:eastAsia="Times New Roman" w:hAnsi="Garamond"/>
          <w:sz w:val="24"/>
          <w:szCs w:val="24"/>
        </w:rPr>
        <w:t>While rates of drug offenses are roughly the same throughout the population, blacks are overrepresented among the population for violent offenses. For example, the African American</w:t>
      </w:r>
      <w:r>
        <w:rPr>
          <w:rFonts w:ascii="Garamond" w:eastAsia="Times New Roman" w:hAnsi="Garamond"/>
          <w:sz w:val="24"/>
          <w:szCs w:val="24"/>
        </w:rPr>
        <w:t xml:space="preserve"> </w:t>
      </w:r>
      <w:r w:rsidRPr="00686DCD">
        <w:rPr>
          <w:rFonts w:ascii="Garamond" w:eastAsia="Times New Roman" w:hAnsi="Garamond"/>
          <w:sz w:val="24"/>
          <w:szCs w:val="24"/>
        </w:rPr>
        <w:t>arrest rate for murder is seven to eight times higher than the white arrest rate; the black</w:t>
      </w:r>
      <w:r>
        <w:rPr>
          <w:rFonts w:ascii="Garamond" w:eastAsia="Times New Roman" w:hAnsi="Garamond"/>
          <w:sz w:val="24"/>
          <w:szCs w:val="24"/>
        </w:rPr>
        <w:t xml:space="preserve"> </w:t>
      </w:r>
      <w:r w:rsidRPr="00686DCD">
        <w:rPr>
          <w:rFonts w:ascii="Garamond" w:eastAsia="Times New Roman" w:hAnsi="Garamond"/>
          <w:sz w:val="24"/>
          <w:szCs w:val="24"/>
        </w:rPr>
        <w:t>arrest rate for robbery is ten times higher than the white arrest rate.</w:t>
      </w:r>
      <w:r>
        <w:rPr>
          <w:rFonts w:ascii="Garamond" w:eastAsia="Times New Roman" w:hAnsi="Garamond"/>
          <w:sz w:val="24"/>
          <w:szCs w:val="24"/>
        </w:rPr>
        <w:t xml:space="preserve"> </w:t>
      </w:r>
      <w:r w:rsidRPr="00686DCD">
        <w:rPr>
          <w:rFonts w:ascii="Garamond" w:eastAsia="Times New Roman" w:hAnsi="Garamond"/>
          <w:sz w:val="24"/>
          <w:szCs w:val="24"/>
        </w:rPr>
        <w:t>Murder and robbery are the two offenses for which the arrest data are considered most reliable as an indicator of offending.</w:t>
      </w:r>
      <w:r>
        <w:rPr>
          <w:rFonts w:ascii="Garamond" w:eastAsia="Times New Roman" w:hAnsi="Garamond"/>
          <w:sz w:val="24"/>
          <w:szCs w:val="24"/>
        </w:rPr>
        <w:t xml:space="preserve"> . . . </w:t>
      </w:r>
      <w:r w:rsidRPr="00686DCD">
        <w:rPr>
          <w:rFonts w:ascii="Garamond" w:eastAsia="Times New Roman" w:hAnsi="Garamond"/>
          <w:sz w:val="24"/>
          <w:szCs w:val="24"/>
        </w:rPr>
        <w:t>I make the point to highlight the problem with framing mass incarceration as a new form of Jim Crow. Because the analogy leads proponents to search for disparities in the criminal justice system that resemble those of the Old Jim Crow, they confine their attention to cases where blacks are like whites in all relevant respects, yet are treated worse by law. Such a search usefully exposes the abuses associated with racial profiling and the drug war. But it does not lead to a comprehensive unde</w:t>
      </w:r>
      <w:r>
        <w:rPr>
          <w:rFonts w:ascii="Garamond" w:eastAsia="Times New Roman" w:hAnsi="Garamond"/>
          <w:sz w:val="24"/>
          <w:szCs w:val="24"/>
        </w:rPr>
        <w:t xml:space="preserve">rstanding of mass incarceration” </w:t>
      </w:r>
      <w:r>
        <w:rPr>
          <w:rFonts w:ascii="Garamond" w:hAnsi="Garamond"/>
          <w:sz w:val="24"/>
          <w:szCs w:val="24"/>
        </w:rPr>
        <w:t>(James Forman, “Beyond the New Jim Crow,” New York University Law Review, February 26, 2012).</w:t>
      </w:r>
    </w:p>
    <w:p w:rsidR="00686DCD" w:rsidRPr="00686DCD" w:rsidRDefault="00686DCD" w:rsidP="00686DCD">
      <w:pPr>
        <w:spacing w:after="0" w:line="240" w:lineRule="auto"/>
        <w:rPr>
          <w:rFonts w:ascii="Garamond" w:eastAsia="Times New Roman" w:hAnsi="Garamond"/>
          <w:sz w:val="24"/>
          <w:szCs w:val="24"/>
        </w:rPr>
      </w:pPr>
    </w:p>
    <w:p w:rsidR="00867844" w:rsidRDefault="00686DCD" w:rsidP="00294D4E">
      <w:pPr>
        <w:spacing w:after="0" w:line="240" w:lineRule="auto"/>
        <w:rPr>
          <w:rFonts w:ascii="Garamond" w:hAnsi="Garamond"/>
          <w:sz w:val="24"/>
          <w:szCs w:val="24"/>
        </w:rPr>
      </w:pPr>
      <w:r>
        <w:rPr>
          <w:rFonts w:ascii="Garamond" w:hAnsi="Garamond"/>
          <w:sz w:val="24"/>
          <w:szCs w:val="24"/>
        </w:rPr>
        <w:t>“</w:t>
      </w:r>
      <w:r w:rsidRPr="00686DCD">
        <w:rPr>
          <w:rFonts w:ascii="Garamond" w:hAnsi="Garamond"/>
          <w:sz w:val="24"/>
          <w:szCs w:val="24"/>
        </w:rPr>
        <w:t>African-Americans have always viewed the protection of black lives as a civil rights issue, whether the threat comes from the police or street criminals. Far from ignoring black-on-black crime, Forman implores, African-American officials and citizens a</w:t>
      </w:r>
      <w:r>
        <w:rPr>
          <w:rFonts w:ascii="Garamond" w:hAnsi="Garamond"/>
          <w:sz w:val="24"/>
          <w:szCs w:val="24"/>
        </w:rPr>
        <w:t xml:space="preserve">like have been ‘consumed by it.’ . . . </w:t>
      </w:r>
      <w:r w:rsidRPr="00686DCD">
        <w:rPr>
          <w:rFonts w:ascii="Garamond" w:hAnsi="Garamond"/>
          <w:sz w:val="24"/>
          <w:szCs w:val="24"/>
        </w:rPr>
        <w:t>Forman’s compassionate narrative interweaves the complexities of racial and class dynamics, especially in how African-American political officials, police chiefs, judges and prosecutors came to support the punitive policies that now ravage poor communities of color mor</w:t>
      </w:r>
      <w:r>
        <w:rPr>
          <w:rFonts w:ascii="Garamond" w:hAnsi="Garamond"/>
          <w:sz w:val="24"/>
          <w:szCs w:val="24"/>
        </w:rPr>
        <w:t xml:space="preserve">e than anyone else” </w:t>
      </w:r>
      <w:r w:rsidR="00FC7DD0">
        <w:rPr>
          <w:rFonts w:ascii="Garamond" w:hAnsi="Garamond"/>
          <w:sz w:val="24"/>
          <w:szCs w:val="24"/>
        </w:rPr>
        <w:t xml:space="preserve">(Alex </w:t>
      </w:r>
      <w:proofErr w:type="spellStart"/>
      <w:r w:rsidR="00FC7DD0">
        <w:rPr>
          <w:rFonts w:ascii="Garamond" w:hAnsi="Garamond"/>
          <w:sz w:val="24"/>
          <w:szCs w:val="24"/>
        </w:rPr>
        <w:t>Mikulich</w:t>
      </w:r>
      <w:proofErr w:type="spellEnd"/>
      <w:r w:rsidR="00FC7DD0">
        <w:rPr>
          <w:rFonts w:ascii="Garamond" w:hAnsi="Garamond"/>
          <w:sz w:val="24"/>
          <w:szCs w:val="24"/>
        </w:rPr>
        <w:t xml:space="preserve">, “The Problem of Mass Incarceration Is More Complicated than We Thought,” American Magazine, February, 2017).  </w:t>
      </w:r>
    </w:p>
    <w:p w:rsidR="00D60C14" w:rsidRDefault="00D60C14" w:rsidP="00294D4E">
      <w:pPr>
        <w:spacing w:after="0" w:line="240" w:lineRule="auto"/>
        <w:rPr>
          <w:rFonts w:ascii="Garamond" w:hAnsi="Garamond"/>
          <w:sz w:val="24"/>
          <w:szCs w:val="24"/>
        </w:rPr>
      </w:pPr>
    </w:p>
    <w:p w:rsidR="00E03666" w:rsidRDefault="00A209C9" w:rsidP="00294D4E">
      <w:pPr>
        <w:spacing w:after="0" w:line="240" w:lineRule="auto"/>
        <w:rPr>
          <w:rFonts w:ascii="Garamond" w:hAnsi="Garamond"/>
          <w:sz w:val="24"/>
          <w:szCs w:val="24"/>
        </w:rPr>
      </w:pPr>
      <w:r>
        <w:rPr>
          <w:rFonts w:ascii="Garamond" w:hAnsi="Garamond"/>
          <w:sz w:val="24"/>
          <w:szCs w:val="24"/>
        </w:rPr>
        <w:t>“</w:t>
      </w:r>
      <w:r w:rsidRPr="00A209C9">
        <w:rPr>
          <w:rFonts w:ascii="Garamond" w:hAnsi="Garamond"/>
          <w:sz w:val="24"/>
          <w:szCs w:val="24"/>
        </w:rPr>
        <w:t xml:space="preserve">The experience of African-Americans under mass incarceration is certainly a valid </w:t>
      </w:r>
      <w:r>
        <w:rPr>
          <w:rFonts w:ascii="Garamond" w:hAnsi="Garamond"/>
          <w:sz w:val="24"/>
          <w:szCs w:val="24"/>
        </w:rPr>
        <w:t>subject for a documentary, but ‘13</w:t>
      </w:r>
      <w:r w:rsidRPr="00A209C9">
        <w:rPr>
          <w:rFonts w:ascii="Garamond" w:hAnsi="Garamond"/>
          <w:sz w:val="24"/>
          <w:szCs w:val="24"/>
          <w:vertAlign w:val="superscript"/>
        </w:rPr>
        <w:t>th</w:t>
      </w:r>
      <w:r>
        <w:rPr>
          <w:rFonts w:ascii="Garamond" w:hAnsi="Garamond"/>
          <w:sz w:val="24"/>
          <w:szCs w:val="24"/>
        </w:rPr>
        <w:t>’</w:t>
      </w:r>
      <w:r w:rsidRPr="00A209C9">
        <w:rPr>
          <w:rFonts w:ascii="Garamond" w:hAnsi="Garamond"/>
          <w:sz w:val="24"/>
          <w:szCs w:val="24"/>
        </w:rPr>
        <w:t xml:space="preserve"> keeps talking about the whole prison population. Correct statistics and representative examples would still show inequality, but they would probably underline the weakness of the central metaphor: Slavery and Jim Crow were not simply racially </w:t>
      </w:r>
      <w:r w:rsidRPr="00A209C9">
        <w:rPr>
          <w:rFonts w:ascii="Garamond" w:hAnsi="Garamond"/>
          <w:i/>
          <w:iCs/>
          <w:sz w:val="24"/>
          <w:szCs w:val="24"/>
        </w:rPr>
        <w:t xml:space="preserve">disparate, </w:t>
      </w:r>
      <w:r w:rsidRPr="00A209C9">
        <w:rPr>
          <w:rFonts w:ascii="Garamond" w:hAnsi="Garamond"/>
          <w:sz w:val="24"/>
          <w:szCs w:val="24"/>
        </w:rPr>
        <w:t xml:space="preserve">they were more like racially </w:t>
      </w:r>
      <w:r w:rsidRPr="00A209C9">
        <w:rPr>
          <w:rFonts w:ascii="Garamond" w:hAnsi="Garamond"/>
          <w:b/>
          <w:i/>
          <w:iCs/>
          <w:sz w:val="24"/>
          <w:szCs w:val="24"/>
        </w:rPr>
        <w:t>absolute</w:t>
      </w:r>
      <w:r w:rsidRPr="00A209C9">
        <w:rPr>
          <w:rFonts w:ascii="Garamond" w:hAnsi="Garamond"/>
          <w:i/>
          <w:iCs/>
          <w:sz w:val="24"/>
          <w:szCs w:val="24"/>
        </w:rPr>
        <w:t xml:space="preserve">. </w:t>
      </w:r>
      <w:r>
        <w:rPr>
          <w:rFonts w:ascii="Garamond" w:hAnsi="Garamond"/>
          <w:sz w:val="24"/>
          <w:szCs w:val="24"/>
        </w:rPr>
        <w:t>The ‘slavery rate’</w:t>
      </w:r>
      <w:r w:rsidRPr="00A209C9">
        <w:rPr>
          <w:rFonts w:ascii="Garamond" w:hAnsi="Garamond"/>
          <w:sz w:val="24"/>
          <w:szCs w:val="24"/>
        </w:rPr>
        <w:t xml:space="preserve"> of 1860 wasn’t just much higher for African-Americans than for Whites;</w:t>
      </w:r>
      <w:r w:rsidRPr="00A209C9">
        <w:rPr>
          <w:rFonts w:ascii="Garamond" w:hAnsi="Garamond"/>
          <w:i/>
          <w:iCs/>
          <w:sz w:val="24"/>
          <w:szCs w:val="24"/>
        </w:rPr>
        <w:t xml:space="preserve"> </w:t>
      </w:r>
      <w:hyperlink r:id="rId17" w:tgtFrame="_blank" w:history="1">
        <w:r w:rsidRPr="00A209C9">
          <w:rPr>
            <w:rStyle w:val="Hyperlink"/>
            <w:rFonts w:ascii="Garamond" w:hAnsi="Garamond"/>
            <w:color w:val="auto"/>
            <w:sz w:val="24"/>
            <w:szCs w:val="24"/>
            <w:u w:val="none"/>
          </w:rPr>
          <w:t>89% of African-Americans were slaves</w:t>
        </w:r>
      </w:hyperlink>
      <w:r w:rsidRPr="00A209C9">
        <w:rPr>
          <w:rFonts w:ascii="Garamond" w:hAnsi="Garamond"/>
          <w:sz w:val="24"/>
          <w:szCs w:val="24"/>
        </w:rPr>
        <w:t xml:space="preserve"> compared to </w:t>
      </w:r>
      <w:r w:rsidRPr="00A209C9">
        <w:rPr>
          <w:rFonts w:ascii="Garamond" w:hAnsi="Garamond"/>
          <w:i/>
          <w:iCs/>
          <w:sz w:val="24"/>
          <w:szCs w:val="24"/>
        </w:rPr>
        <w:t>0%</w:t>
      </w:r>
      <w:r w:rsidRPr="00A209C9">
        <w:rPr>
          <w:rFonts w:ascii="Garamond" w:hAnsi="Garamond"/>
          <w:sz w:val="24"/>
          <w:szCs w:val="24"/>
        </w:rPr>
        <w:t xml:space="preserve"> of Whites. Incarcerated populations as a whole are indeed majority non-White, but that’s not true everywhere. As of 2015 or 2016, Arkansas state prisons are </w:t>
      </w:r>
      <w:hyperlink r:id="rId18" w:tgtFrame="_blank" w:history="1">
        <w:r w:rsidRPr="00A209C9">
          <w:rPr>
            <w:rStyle w:val="Hyperlink"/>
            <w:rFonts w:ascii="Garamond" w:hAnsi="Garamond"/>
            <w:color w:val="auto"/>
            <w:sz w:val="24"/>
            <w:szCs w:val="24"/>
            <w:u w:val="none"/>
          </w:rPr>
          <w:t>54% White</w:t>
        </w:r>
      </w:hyperlink>
      <w:r w:rsidRPr="00A209C9">
        <w:rPr>
          <w:rFonts w:ascii="Garamond" w:hAnsi="Garamond"/>
          <w:sz w:val="24"/>
          <w:szCs w:val="24"/>
        </w:rPr>
        <w:t xml:space="preserve">, Oklahoma state prisons are </w:t>
      </w:r>
      <w:hyperlink r:id="rId19" w:tgtFrame="_blank" w:history="1">
        <w:r w:rsidRPr="00A209C9">
          <w:rPr>
            <w:rStyle w:val="Hyperlink"/>
            <w:rFonts w:ascii="Garamond" w:hAnsi="Garamond"/>
            <w:color w:val="auto"/>
            <w:sz w:val="24"/>
            <w:szCs w:val="24"/>
            <w:u w:val="none"/>
          </w:rPr>
          <w:t>54.5% White</w:t>
        </w:r>
      </w:hyperlink>
      <w:r w:rsidRPr="00A209C9">
        <w:rPr>
          <w:rFonts w:ascii="Garamond" w:hAnsi="Garamond"/>
          <w:sz w:val="24"/>
          <w:szCs w:val="24"/>
        </w:rPr>
        <w:t xml:space="preserve">, Tennessee state prisons are </w:t>
      </w:r>
      <w:hyperlink r:id="rId20" w:tgtFrame="_blank" w:history="1">
        <w:r w:rsidRPr="00A209C9">
          <w:rPr>
            <w:rStyle w:val="Hyperlink"/>
            <w:rFonts w:ascii="Garamond" w:hAnsi="Garamond"/>
            <w:color w:val="auto"/>
            <w:sz w:val="24"/>
            <w:szCs w:val="24"/>
            <w:u w:val="none"/>
          </w:rPr>
          <w:t>55.3% White</w:t>
        </w:r>
      </w:hyperlink>
      <w:r w:rsidRPr="00A209C9">
        <w:rPr>
          <w:rFonts w:ascii="Garamond" w:hAnsi="Garamond"/>
          <w:sz w:val="24"/>
          <w:szCs w:val="24"/>
        </w:rPr>
        <w:t xml:space="preserve">, Kentucky state prisons are </w:t>
      </w:r>
      <w:hyperlink r:id="rId21" w:tgtFrame="_blank" w:history="1">
        <w:r w:rsidRPr="00A209C9">
          <w:rPr>
            <w:rStyle w:val="Hyperlink"/>
            <w:rFonts w:ascii="Garamond" w:hAnsi="Garamond"/>
            <w:color w:val="auto"/>
            <w:sz w:val="24"/>
            <w:szCs w:val="24"/>
            <w:u w:val="none"/>
          </w:rPr>
          <w:t>76% White</w:t>
        </w:r>
      </w:hyperlink>
      <w:r w:rsidRPr="00A209C9">
        <w:rPr>
          <w:rFonts w:ascii="Garamond" w:hAnsi="Garamond"/>
          <w:sz w:val="24"/>
          <w:szCs w:val="24"/>
        </w:rPr>
        <w:t xml:space="preserve">. That’s disproportionate to population in every case, but to say the very least, there was never a Southern state where a majority of the slaves were White, or where a majority of those </w:t>
      </w:r>
      <w:r>
        <w:rPr>
          <w:rFonts w:ascii="Garamond" w:hAnsi="Garamond"/>
          <w:sz w:val="24"/>
          <w:szCs w:val="24"/>
        </w:rPr>
        <w:t>facing Jim Crow laws were White” (</w:t>
      </w:r>
      <w:proofErr w:type="spellStart"/>
      <w:r>
        <w:rPr>
          <w:rFonts w:ascii="Garamond" w:hAnsi="Garamond"/>
          <w:sz w:val="24"/>
          <w:szCs w:val="24"/>
        </w:rPr>
        <w:t>Xenocrypt</w:t>
      </w:r>
      <w:proofErr w:type="spellEnd"/>
      <w:r>
        <w:rPr>
          <w:rFonts w:ascii="Garamond" w:hAnsi="Garamond"/>
          <w:sz w:val="24"/>
          <w:szCs w:val="24"/>
        </w:rPr>
        <w:t xml:space="preserve">, “Documentary as Advocacy: Some Factual Issues in </w:t>
      </w:r>
      <w:r w:rsidR="006F3A59">
        <w:rPr>
          <w:rFonts w:ascii="Garamond" w:hAnsi="Garamond"/>
          <w:sz w:val="24"/>
          <w:szCs w:val="24"/>
        </w:rPr>
        <w:t xml:space="preserve">Ava </w:t>
      </w:r>
      <w:proofErr w:type="spellStart"/>
      <w:r w:rsidR="006F3A59">
        <w:rPr>
          <w:rFonts w:ascii="Garamond" w:hAnsi="Garamond"/>
          <w:sz w:val="24"/>
          <w:szCs w:val="24"/>
        </w:rPr>
        <w:t>DuVernay’s</w:t>
      </w:r>
      <w:proofErr w:type="spellEnd"/>
      <w:r w:rsidR="006F3A59">
        <w:rPr>
          <w:rFonts w:ascii="Garamond" w:hAnsi="Garamond"/>
          <w:sz w:val="24"/>
          <w:szCs w:val="24"/>
        </w:rPr>
        <w:t xml:space="preserve"> ‘13</w:t>
      </w:r>
      <w:r w:rsidR="006F3A59" w:rsidRPr="006F3A59">
        <w:rPr>
          <w:rFonts w:ascii="Garamond" w:hAnsi="Garamond"/>
          <w:sz w:val="24"/>
          <w:szCs w:val="24"/>
          <w:vertAlign w:val="superscript"/>
        </w:rPr>
        <w:t>th</w:t>
      </w:r>
      <w:r w:rsidR="006F3A59">
        <w:rPr>
          <w:rFonts w:ascii="Garamond" w:hAnsi="Garamond"/>
          <w:sz w:val="24"/>
          <w:szCs w:val="24"/>
        </w:rPr>
        <w:t>’ ,”</w:t>
      </w:r>
      <w:r>
        <w:rPr>
          <w:rFonts w:ascii="Garamond" w:hAnsi="Garamond"/>
          <w:sz w:val="24"/>
          <w:szCs w:val="24"/>
        </w:rPr>
        <w:t>Medium, October 11, 2015)</w:t>
      </w:r>
      <w:r w:rsidR="006F3A59">
        <w:rPr>
          <w:rFonts w:ascii="Garamond" w:hAnsi="Garamond"/>
          <w:sz w:val="24"/>
          <w:szCs w:val="24"/>
        </w:rPr>
        <w:t xml:space="preserve">.  </w:t>
      </w:r>
    </w:p>
    <w:p w:rsidR="00E24EA5" w:rsidRDefault="00E24EA5" w:rsidP="00294D4E">
      <w:pPr>
        <w:spacing w:after="0" w:line="240" w:lineRule="auto"/>
        <w:rPr>
          <w:rFonts w:ascii="Garamond" w:hAnsi="Garamond"/>
          <w:sz w:val="24"/>
          <w:szCs w:val="24"/>
        </w:rPr>
      </w:pPr>
    </w:p>
    <w:p w:rsidR="00E24EA5" w:rsidRDefault="00E24EA5" w:rsidP="00E24EA5">
      <w:pPr>
        <w:spacing w:after="0" w:line="240" w:lineRule="auto"/>
        <w:rPr>
          <w:rFonts w:ascii="Garamond" w:hAnsi="Garamond"/>
          <w:sz w:val="24"/>
          <w:szCs w:val="24"/>
        </w:rPr>
      </w:pPr>
      <w:r>
        <w:rPr>
          <w:rFonts w:ascii="Garamond" w:hAnsi="Garamond"/>
          <w:sz w:val="24"/>
          <w:szCs w:val="24"/>
        </w:rPr>
        <w:t>“</w:t>
      </w:r>
      <w:r w:rsidRPr="00E24EA5">
        <w:rPr>
          <w:rFonts w:ascii="Garamond" w:hAnsi="Garamond"/>
          <w:sz w:val="24"/>
          <w:szCs w:val="24"/>
        </w:rPr>
        <w:t>By 1998</w:t>
      </w:r>
      <w:r w:rsidRPr="00E24EA5">
        <w:rPr>
          <w:rFonts w:ascii="Times New Roman" w:hAnsi="Times New Roman"/>
          <w:sz w:val="24"/>
          <w:szCs w:val="24"/>
        </w:rPr>
        <w:t> </w:t>
      </w:r>
      <w:r w:rsidRPr="00E24EA5">
        <w:rPr>
          <w:rFonts w:ascii="Garamond" w:hAnsi="Garamond" w:cs="Garamond"/>
          <w:sz w:val="24"/>
          <w:szCs w:val="24"/>
        </w:rPr>
        <w:t>—</w:t>
      </w:r>
      <w:r w:rsidRPr="00E24EA5">
        <w:rPr>
          <w:rFonts w:ascii="Times New Roman" w:hAnsi="Times New Roman"/>
          <w:sz w:val="24"/>
          <w:szCs w:val="24"/>
        </w:rPr>
        <w:t> </w:t>
      </w:r>
      <w:r w:rsidRPr="00E24EA5">
        <w:rPr>
          <w:rFonts w:ascii="Garamond" w:hAnsi="Garamond"/>
          <w:sz w:val="24"/>
          <w:szCs w:val="24"/>
        </w:rPr>
        <w:t>just a few years after the crime bill</w:t>
      </w:r>
      <w:r w:rsidRPr="00E24EA5">
        <w:rPr>
          <w:rFonts w:ascii="Times New Roman" w:hAnsi="Times New Roman"/>
          <w:sz w:val="24"/>
          <w:szCs w:val="24"/>
        </w:rPr>
        <w:t> </w:t>
      </w:r>
      <w:r w:rsidRPr="00E24EA5">
        <w:rPr>
          <w:rFonts w:ascii="Garamond" w:hAnsi="Garamond" w:cs="Garamond"/>
          <w:sz w:val="24"/>
          <w:szCs w:val="24"/>
        </w:rPr>
        <w:t>—</w:t>
      </w:r>
      <w:r w:rsidRPr="00E24EA5">
        <w:rPr>
          <w:rFonts w:ascii="Times New Roman" w:hAnsi="Times New Roman"/>
          <w:sz w:val="24"/>
          <w:szCs w:val="24"/>
        </w:rPr>
        <w:t> </w:t>
      </w:r>
      <w:r w:rsidRPr="00E24EA5">
        <w:rPr>
          <w:rFonts w:ascii="Garamond" w:hAnsi="Garamond"/>
          <w:sz w:val="24"/>
          <w:szCs w:val="24"/>
        </w:rPr>
        <w:t>there were fewer arrests than in 1994 when it was signed, and arrests have dropped further over time. These estimates have almost 2.5 million fewer arrests for 2012 than for 1994</w:t>
      </w:r>
      <w:r>
        <w:rPr>
          <w:rFonts w:ascii="Garamond" w:hAnsi="Garamond"/>
          <w:sz w:val="24"/>
          <w:szCs w:val="24"/>
        </w:rPr>
        <w:t xml:space="preserve">. </w:t>
      </w:r>
      <w:r w:rsidRPr="00E24EA5">
        <w:rPr>
          <w:rFonts w:ascii="Garamond" w:hAnsi="Garamond"/>
          <w:sz w:val="24"/>
          <w:szCs w:val="24"/>
        </w:rPr>
        <w:t>Far from “notching up” in the aftermath of the crime bill, the arrest rate has been falling and is now much lower than it was in 1980, before much of “mass i</w:t>
      </w:r>
      <w:r>
        <w:rPr>
          <w:rFonts w:ascii="Garamond" w:hAnsi="Garamond"/>
          <w:sz w:val="24"/>
          <w:szCs w:val="24"/>
        </w:rPr>
        <w:t>ncarceration”. . . . T</w:t>
      </w:r>
      <w:r w:rsidRPr="00E24EA5">
        <w:rPr>
          <w:rFonts w:ascii="Garamond" w:hAnsi="Garamond"/>
          <w:sz w:val="24"/>
          <w:szCs w:val="24"/>
        </w:rPr>
        <w:t>hat means there have been millions and millions fewer arrests every year than if the rate had stayed whe</w:t>
      </w:r>
      <w:r>
        <w:rPr>
          <w:rFonts w:ascii="Garamond" w:hAnsi="Garamond"/>
          <w:sz w:val="24"/>
          <w:szCs w:val="24"/>
        </w:rPr>
        <w:t>re it was before the Crime Bill”</w:t>
      </w:r>
      <w:r w:rsidRPr="00E24EA5">
        <w:rPr>
          <w:rFonts w:ascii="Garamond" w:hAnsi="Garamond"/>
          <w:sz w:val="24"/>
          <w:szCs w:val="24"/>
        </w:rPr>
        <w:t xml:space="preserve"> </w:t>
      </w:r>
      <w:r>
        <w:rPr>
          <w:rFonts w:ascii="Garamond" w:hAnsi="Garamond"/>
          <w:sz w:val="24"/>
          <w:szCs w:val="24"/>
        </w:rPr>
        <w:t>(</w:t>
      </w:r>
      <w:proofErr w:type="spellStart"/>
      <w:r>
        <w:rPr>
          <w:rFonts w:ascii="Garamond" w:hAnsi="Garamond"/>
          <w:sz w:val="24"/>
          <w:szCs w:val="24"/>
        </w:rPr>
        <w:t>Xenocrypt</w:t>
      </w:r>
      <w:proofErr w:type="spellEnd"/>
      <w:r>
        <w:rPr>
          <w:rFonts w:ascii="Garamond" w:hAnsi="Garamond"/>
          <w:sz w:val="24"/>
          <w:szCs w:val="24"/>
        </w:rPr>
        <w:t xml:space="preserve">, “Documentary as Advocacy: Some Factual Issues in Ava </w:t>
      </w:r>
      <w:proofErr w:type="spellStart"/>
      <w:r>
        <w:rPr>
          <w:rFonts w:ascii="Garamond" w:hAnsi="Garamond"/>
          <w:sz w:val="24"/>
          <w:szCs w:val="24"/>
        </w:rPr>
        <w:t>DuVernay’s</w:t>
      </w:r>
      <w:proofErr w:type="spellEnd"/>
      <w:r>
        <w:rPr>
          <w:rFonts w:ascii="Garamond" w:hAnsi="Garamond"/>
          <w:sz w:val="24"/>
          <w:szCs w:val="24"/>
        </w:rPr>
        <w:t xml:space="preserve"> ‘13</w:t>
      </w:r>
      <w:r w:rsidRPr="006F3A59">
        <w:rPr>
          <w:rFonts w:ascii="Garamond" w:hAnsi="Garamond"/>
          <w:sz w:val="24"/>
          <w:szCs w:val="24"/>
          <w:vertAlign w:val="superscript"/>
        </w:rPr>
        <w:t>th</w:t>
      </w:r>
      <w:r>
        <w:rPr>
          <w:rFonts w:ascii="Garamond" w:hAnsi="Garamond"/>
          <w:sz w:val="24"/>
          <w:szCs w:val="24"/>
        </w:rPr>
        <w:t xml:space="preserve">’ ,”Medium, October 11, 2015).  </w:t>
      </w:r>
    </w:p>
    <w:p w:rsidR="00D91575" w:rsidRDefault="00D91575" w:rsidP="00E24EA5">
      <w:pPr>
        <w:spacing w:after="0" w:line="240" w:lineRule="auto"/>
        <w:rPr>
          <w:rFonts w:ascii="Garamond" w:hAnsi="Garamond"/>
          <w:sz w:val="24"/>
          <w:szCs w:val="24"/>
        </w:rPr>
      </w:pPr>
    </w:p>
    <w:p w:rsidR="00D91575" w:rsidRDefault="00D91575" w:rsidP="00E24EA5">
      <w:pPr>
        <w:spacing w:after="0" w:line="240" w:lineRule="auto"/>
        <w:rPr>
          <w:rFonts w:ascii="Garamond" w:hAnsi="Garamond"/>
          <w:sz w:val="24"/>
          <w:szCs w:val="24"/>
        </w:rPr>
      </w:pPr>
      <w:r>
        <w:rPr>
          <w:rFonts w:ascii="Garamond" w:hAnsi="Garamond"/>
          <w:sz w:val="24"/>
          <w:szCs w:val="24"/>
        </w:rPr>
        <w:lastRenderedPageBreak/>
        <w:t>“</w:t>
      </w:r>
      <w:r w:rsidRPr="00D91575">
        <w:rPr>
          <w:rFonts w:ascii="Garamond" w:hAnsi="Garamond"/>
          <w:sz w:val="24"/>
          <w:szCs w:val="24"/>
        </w:rPr>
        <w:t xml:space="preserve">A product of disastrously confused times, </w:t>
      </w:r>
      <w:r>
        <w:rPr>
          <w:rFonts w:ascii="Garamond" w:hAnsi="Garamond"/>
          <w:sz w:val="24"/>
          <w:szCs w:val="24"/>
        </w:rPr>
        <w:t>‘</w:t>
      </w:r>
      <w:r w:rsidRPr="00D91575">
        <w:rPr>
          <w:rFonts w:ascii="Garamond" w:hAnsi="Garamond"/>
          <w:sz w:val="24"/>
          <w:szCs w:val="24"/>
        </w:rPr>
        <w:t>13</w:t>
      </w:r>
      <w:r w:rsidRPr="00D91575">
        <w:rPr>
          <w:rFonts w:ascii="Garamond" w:hAnsi="Garamond"/>
          <w:sz w:val="24"/>
          <w:szCs w:val="24"/>
          <w:vertAlign w:val="superscript"/>
        </w:rPr>
        <w:t>th</w:t>
      </w:r>
      <w:r>
        <w:rPr>
          <w:rFonts w:ascii="Garamond" w:hAnsi="Garamond"/>
          <w:sz w:val="24"/>
          <w:szCs w:val="24"/>
        </w:rPr>
        <w:t>’</w:t>
      </w:r>
      <w:r w:rsidRPr="00D91575">
        <w:rPr>
          <w:rFonts w:ascii="Garamond" w:hAnsi="Garamond"/>
          <w:sz w:val="24"/>
          <w:szCs w:val="24"/>
        </w:rPr>
        <w:t xml:space="preserve"> shows </w:t>
      </w:r>
      <w:proofErr w:type="spellStart"/>
      <w:r w:rsidRPr="00D91575">
        <w:rPr>
          <w:rFonts w:ascii="Garamond" w:hAnsi="Garamond"/>
          <w:sz w:val="24"/>
          <w:szCs w:val="24"/>
        </w:rPr>
        <w:t>DuVernay’s</w:t>
      </w:r>
      <w:proofErr w:type="spellEnd"/>
      <w:r w:rsidRPr="00D91575">
        <w:rPr>
          <w:rFonts w:ascii="Garamond" w:hAnsi="Garamond"/>
          <w:sz w:val="24"/>
          <w:szCs w:val="24"/>
        </w:rPr>
        <w:t xml:space="preserve"> trendy infatuation with the black civil-rights past. Her argument doesn’t aim toward the kind of enlightenment DuBois envisioned, according to which our moral and political understanding would allow us to overcome America’s slavery-based heritage. Instead, </w:t>
      </w:r>
      <w:proofErr w:type="spellStart"/>
      <w:r w:rsidRPr="00D91575">
        <w:rPr>
          <w:rFonts w:ascii="Garamond" w:hAnsi="Garamond"/>
          <w:sz w:val="24"/>
          <w:szCs w:val="24"/>
        </w:rPr>
        <w:t>DuVernay</w:t>
      </w:r>
      <w:proofErr w:type="spellEnd"/>
      <w:r w:rsidRPr="00D91575">
        <w:rPr>
          <w:rFonts w:ascii="Garamond" w:hAnsi="Garamond"/>
          <w:sz w:val="24"/>
          <w:szCs w:val="24"/>
        </w:rPr>
        <w:t xml:space="preserve"> demonstrates a perverse nostalgia for the torment and anguish that accompanied mid-century civil-rights activism. She rolls through history, drawing quick, superficial parallels between recent racial events (Ferguson, Baltimore) and past civil-rights milestones. Her implicit message: Nothing has changed. But this insults history and misrepresents black Americans’ spiritual</w:t>
      </w:r>
      <w:r>
        <w:rPr>
          <w:rFonts w:ascii="Garamond" w:hAnsi="Garamond"/>
          <w:sz w:val="24"/>
          <w:szCs w:val="24"/>
        </w:rPr>
        <w:t>, ethical, and economic drive” (</w:t>
      </w:r>
      <w:proofErr w:type="spellStart"/>
      <w:r>
        <w:rPr>
          <w:rFonts w:ascii="Garamond" w:hAnsi="Garamond"/>
          <w:sz w:val="24"/>
          <w:szCs w:val="24"/>
        </w:rPr>
        <w:t>Armond</w:t>
      </w:r>
      <w:proofErr w:type="spellEnd"/>
      <w:r>
        <w:rPr>
          <w:rFonts w:ascii="Garamond" w:hAnsi="Garamond"/>
          <w:sz w:val="24"/>
          <w:szCs w:val="24"/>
        </w:rPr>
        <w:t xml:space="preserve"> White, “The ‘13</w:t>
      </w:r>
      <w:r w:rsidRPr="00D91575">
        <w:rPr>
          <w:rFonts w:ascii="Garamond" w:hAnsi="Garamond"/>
          <w:sz w:val="24"/>
          <w:szCs w:val="24"/>
          <w:vertAlign w:val="superscript"/>
        </w:rPr>
        <w:t>th</w:t>
      </w:r>
      <w:r>
        <w:rPr>
          <w:rFonts w:ascii="Garamond" w:hAnsi="Garamond"/>
          <w:sz w:val="24"/>
          <w:szCs w:val="24"/>
        </w:rPr>
        <w:t xml:space="preserve">’ Via the Un-Talented Tenth,” </w:t>
      </w:r>
      <w:r>
        <w:rPr>
          <w:rFonts w:ascii="Garamond" w:hAnsi="Garamond"/>
          <w:i/>
          <w:sz w:val="24"/>
          <w:szCs w:val="24"/>
        </w:rPr>
        <w:t xml:space="preserve">National Review, </w:t>
      </w:r>
      <w:r>
        <w:rPr>
          <w:rFonts w:ascii="Garamond" w:hAnsi="Garamond"/>
          <w:sz w:val="24"/>
          <w:szCs w:val="24"/>
        </w:rPr>
        <w:t xml:space="preserve">October 5, 2016).  </w:t>
      </w:r>
    </w:p>
    <w:p w:rsidR="0095285B" w:rsidRDefault="0095285B" w:rsidP="0095285B">
      <w:pPr>
        <w:spacing w:after="0" w:line="240" w:lineRule="auto"/>
        <w:rPr>
          <w:rFonts w:ascii="Garamond" w:hAnsi="Garamond"/>
          <w:sz w:val="24"/>
          <w:szCs w:val="24"/>
        </w:rPr>
      </w:pPr>
    </w:p>
    <w:p w:rsidR="0095285B" w:rsidRDefault="0095285B" w:rsidP="0095285B">
      <w:pPr>
        <w:spacing w:after="0" w:line="240" w:lineRule="auto"/>
        <w:rPr>
          <w:rFonts w:ascii="Garamond" w:hAnsi="Garamond"/>
          <w:sz w:val="24"/>
          <w:szCs w:val="24"/>
        </w:rPr>
      </w:pPr>
      <w:r>
        <w:rPr>
          <w:rFonts w:ascii="Garamond" w:hAnsi="Garamond"/>
          <w:sz w:val="24"/>
          <w:szCs w:val="24"/>
        </w:rPr>
        <w:t>“</w:t>
      </w:r>
      <w:r w:rsidRPr="0095285B">
        <w:rPr>
          <w:rFonts w:ascii="Garamond" w:hAnsi="Garamond"/>
          <w:sz w:val="24"/>
          <w:szCs w:val="24"/>
        </w:rPr>
        <w:t>If everyone in America currently held for a drug-related offense in state and federal prison were released, that would reduce those prison populations by approximately 20 percent. That would be significant in its own right, but it still wouldn’t be sufficient to end mass incarceration.</w:t>
      </w:r>
      <w:r>
        <w:rPr>
          <w:rFonts w:ascii="Garamond" w:hAnsi="Garamond"/>
          <w:sz w:val="24"/>
          <w:szCs w:val="24"/>
        </w:rPr>
        <w:t xml:space="preserve"> </w:t>
      </w:r>
      <w:r w:rsidRPr="0095285B">
        <w:rPr>
          <w:rFonts w:ascii="Garamond" w:hAnsi="Garamond"/>
          <w:sz w:val="24"/>
          <w:szCs w:val="24"/>
        </w:rPr>
        <w:t xml:space="preserve">It’s easier to win popular support for the release of nonviolent offenders as opposed to violent criminals. But if the nation wants to end mass incarceration, Americans are going to have to consider ways to cut down on the violent offender prison population as well. In 2013, roughly half of all state prisoners </w:t>
      </w:r>
      <w:hyperlink r:id="rId22" w:history="1">
        <w:r w:rsidRPr="0095285B">
          <w:rPr>
            <w:rStyle w:val="Hyperlink"/>
            <w:rFonts w:ascii="Garamond" w:hAnsi="Garamond"/>
            <w:color w:val="auto"/>
            <w:sz w:val="24"/>
            <w:szCs w:val="24"/>
            <w:u w:val="none"/>
          </w:rPr>
          <w:t>were incarcerated for violent crime</w:t>
        </w:r>
      </w:hyperlink>
      <w:r w:rsidRPr="0095285B">
        <w:rPr>
          <w:rFonts w:ascii="Garamond" w:hAnsi="Garamond"/>
          <w:sz w:val="24"/>
          <w:szCs w:val="24"/>
        </w:rPr>
        <w:t>”</w:t>
      </w:r>
      <w:r>
        <w:rPr>
          <w:rFonts w:ascii="Garamond" w:hAnsi="Garamond"/>
          <w:sz w:val="24"/>
          <w:szCs w:val="24"/>
        </w:rPr>
        <w:t xml:space="preserve"> (Clare </w:t>
      </w:r>
      <w:proofErr w:type="spellStart"/>
      <w:r>
        <w:rPr>
          <w:rFonts w:ascii="Garamond" w:hAnsi="Garamond"/>
          <w:sz w:val="24"/>
          <w:szCs w:val="24"/>
        </w:rPr>
        <w:t>Foran</w:t>
      </w:r>
      <w:proofErr w:type="spellEnd"/>
      <w:r>
        <w:rPr>
          <w:rFonts w:ascii="Garamond" w:hAnsi="Garamond"/>
          <w:sz w:val="24"/>
          <w:szCs w:val="24"/>
        </w:rPr>
        <w:t xml:space="preserve">, “What Can the U.S. Do About Mass Incarceration,” </w:t>
      </w:r>
      <w:r>
        <w:rPr>
          <w:rFonts w:ascii="Garamond" w:hAnsi="Garamond"/>
          <w:i/>
          <w:sz w:val="24"/>
          <w:szCs w:val="24"/>
        </w:rPr>
        <w:t>The Atlantic</w:t>
      </w:r>
      <w:r>
        <w:rPr>
          <w:rFonts w:ascii="Garamond" w:hAnsi="Garamond"/>
          <w:sz w:val="24"/>
          <w:szCs w:val="24"/>
        </w:rPr>
        <w:t xml:space="preserve">, April 28, 2016).  </w:t>
      </w:r>
    </w:p>
    <w:p w:rsidR="00830557" w:rsidRDefault="00830557" w:rsidP="0095285B">
      <w:pPr>
        <w:spacing w:after="0" w:line="240" w:lineRule="auto"/>
        <w:rPr>
          <w:rFonts w:ascii="Garamond" w:hAnsi="Garamond"/>
          <w:sz w:val="24"/>
          <w:szCs w:val="24"/>
        </w:rPr>
      </w:pPr>
    </w:p>
    <w:p w:rsidR="00830557" w:rsidRPr="0095285B" w:rsidRDefault="00830557" w:rsidP="0095285B">
      <w:pPr>
        <w:spacing w:after="0" w:line="240" w:lineRule="auto"/>
        <w:rPr>
          <w:rFonts w:ascii="Garamond" w:hAnsi="Garamond"/>
          <w:sz w:val="24"/>
          <w:szCs w:val="24"/>
        </w:rPr>
      </w:pPr>
      <w:r>
        <w:rPr>
          <w:rFonts w:ascii="Garamond" w:hAnsi="Garamond"/>
          <w:sz w:val="24"/>
          <w:szCs w:val="24"/>
        </w:rPr>
        <w:t>“</w:t>
      </w:r>
      <w:r w:rsidRPr="00830557">
        <w:rPr>
          <w:rFonts w:ascii="Garamond" w:hAnsi="Garamond"/>
          <w:sz w:val="24"/>
          <w:szCs w:val="24"/>
        </w:rPr>
        <w:t xml:space="preserve">And by the time you </w:t>
      </w:r>
      <w:r>
        <w:rPr>
          <w:rFonts w:ascii="Garamond" w:hAnsi="Garamond"/>
          <w:sz w:val="24"/>
          <w:szCs w:val="24"/>
        </w:rPr>
        <w:t xml:space="preserve">[James Forman] </w:t>
      </w:r>
      <w:r w:rsidRPr="00830557">
        <w:rPr>
          <w:rFonts w:ascii="Garamond" w:hAnsi="Garamond"/>
          <w:sz w:val="24"/>
          <w:szCs w:val="24"/>
        </w:rPr>
        <w:t>were representing drug offenders, there were lots of black cops and soon black police chiefs around the country. As you describe it, those men had broken color lines. They'd fought to be treated equally, and they're a part of the story of black empowerment that we often forget about.</w:t>
      </w:r>
      <w:r>
        <w:rPr>
          <w:rFonts w:ascii="Garamond" w:hAnsi="Garamond"/>
          <w:sz w:val="24"/>
          <w:szCs w:val="24"/>
        </w:rPr>
        <w:t xml:space="preserve"> . . . </w:t>
      </w:r>
      <w:r w:rsidRPr="00830557">
        <w:rPr>
          <w:rFonts w:ascii="Garamond" w:hAnsi="Garamond"/>
          <w:sz w:val="24"/>
          <w:szCs w:val="24"/>
        </w:rPr>
        <w:t xml:space="preserve">One reading of this story is that black cops turn out to be not that different from white cops in their attitude towards crime, in their attitude towards whom they're protecting, the middle-class households that are victimized by crime, not young </w:t>
      </w:r>
      <w:r>
        <w:rPr>
          <w:rFonts w:ascii="Garamond" w:hAnsi="Garamond"/>
          <w:sz w:val="24"/>
          <w:szCs w:val="24"/>
        </w:rPr>
        <w:t xml:space="preserve">[black] </w:t>
      </w:r>
      <w:r w:rsidRPr="00830557">
        <w:rPr>
          <w:rFonts w:ascii="Garamond" w:hAnsi="Garamond"/>
          <w:sz w:val="24"/>
          <w:szCs w:val="24"/>
        </w:rPr>
        <w:t>people who get involv</w:t>
      </w:r>
      <w:r>
        <w:rPr>
          <w:rFonts w:ascii="Garamond" w:hAnsi="Garamond"/>
          <w:sz w:val="24"/>
          <w:szCs w:val="24"/>
        </w:rPr>
        <w:t xml:space="preserve">ed with drugs and commit crimes” (Robert Siegel, “’Locking Up Our Own’ Details the Mass Incarceration of Black Men,” NPR, April 18, 2017).  </w:t>
      </w:r>
    </w:p>
    <w:p w:rsidR="00E66D59" w:rsidRDefault="00E66D59" w:rsidP="00E24EA5">
      <w:pPr>
        <w:spacing w:after="0" w:line="240" w:lineRule="auto"/>
        <w:rPr>
          <w:rFonts w:ascii="Garamond" w:hAnsi="Garamond"/>
          <w:sz w:val="24"/>
          <w:szCs w:val="24"/>
        </w:rPr>
      </w:pPr>
    </w:p>
    <w:p w:rsidR="00E66D59" w:rsidRDefault="00E66D59" w:rsidP="00E24EA5">
      <w:pPr>
        <w:spacing w:after="0" w:line="240" w:lineRule="auto"/>
        <w:rPr>
          <w:rFonts w:ascii="Garamond" w:hAnsi="Garamond"/>
          <w:sz w:val="24"/>
          <w:szCs w:val="24"/>
        </w:rPr>
      </w:pPr>
      <w:r>
        <w:rPr>
          <w:rFonts w:ascii="Garamond" w:hAnsi="Garamond"/>
          <w:sz w:val="24"/>
          <w:szCs w:val="24"/>
        </w:rPr>
        <w:t>In the first half of the 19</w:t>
      </w:r>
      <w:r w:rsidRPr="00E66D59">
        <w:rPr>
          <w:rFonts w:ascii="Garamond" w:hAnsi="Garamond"/>
          <w:sz w:val="24"/>
          <w:szCs w:val="24"/>
          <w:vertAlign w:val="superscript"/>
        </w:rPr>
        <w:t>th</w:t>
      </w:r>
      <w:r>
        <w:rPr>
          <w:rFonts w:ascii="Garamond" w:hAnsi="Garamond"/>
          <w:sz w:val="24"/>
          <w:szCs w:val="24"/>
        </w:rPr>
        <w:t xml:space="preserve"> century, 500,000 slaves were sold in the south.  It was a multi-billion dollar industry.  Slaves at auction were treated like horses, fattened up beforehand and inspected by potential buyers.  More than half the sales at auction </w:t>
      </w:r>
      <w:r w:rsidR="009B06CE">
        <w:rPr>
          <w:rFonts w:ascii="Garamond" w:hAnsi="Garamond"/>
          <w:sz w:val="24"/>
          <w:szCs w:val="24"/>
        </w:rPr>
        <w:t>tore</w:t>
      </w:r>
      <w:r>
        <w:rPr>
          <w:rFonts w:ascii="Garamond" w:hAnsi="Garamond"/>
          <w:sz w:val="24"/>
          <w:szCs w:val="24"/>
        </w:rPr>
        <w:t xml:space="preserve"> apart black families.  Little children were routinely sold to different owners than their parents.  Ninety percent of all African-Americans were slaves.  There were four million slaves in the mid-19</w:t>
      </w:r>
      <w:r w:rsidRPr="00E66D59">
        <w:rPr>
          <w:rFonts w:ascii="Garamond" w:hAnsi="Garamond"/>
          <w:sz w:val="24"/>
          <w:szCs w:val="24"/>
          <w:vertAlign w:val="superscript"/>
        </w:rPr>
        <w:t>th</w:t>
      </w:r>
      <w:r>
        <w:rPr>
          <w:rFonts w:ascii="Garamond" w:hAnsi="Garamond"/>
          <w:sz w:val="24"/>
          <w:szCs w:val="24"/>
        </w:rPr>
        <w:t xml:space="preserve"> century.  (History.com, The Slave Auction, 2011).  </w:t>
      </w:r>
    </w:p>
    <w:p w:rsidR="00E66D59" w:rsidRDefault="00E66D59" w:rsidP="00E24EA5">
      <w:pPr>
        <w:spacing w:after="0" w:line="240" w:lineRule="auto"/>
        <w:rPr>
          <w:rFonts w:ascii="Garamond" w:hAnsi="Garamond"/>
          <w:sz w:val="24"/>
          <w:szCs w:val="24"/>
        </w:rPr>
      </w:pPr>
    </w:p>
    <w:p w:rsidR="0067283F" w:rsidRDefault="00E66D59" w:rsidP="00294D4E">
      <w:pPr>
        <w:spacing w:after="0" w:line="240" w:lineRule="auto"/>
        <w:rPr>
          <w:rFonts w:ascii="Garamond" w:hAnsi="Garamond"/>
          <w:sz w:val="24"/>
          <w:szCs w:val="24"/>
        </w:rPr>
      </w:pPr>
      <w:bookmarkStart w:id="5" w:name="_Hlk480731107"/>
      <w:r>
        <w:rPr>
          <w:rFonts w:ascii="Garamond" w:hAnsi="Garamond"/>
          <w:sz w:val="24"/>
          <w:szCs w:val="24"/>
        </w:rPr>
        <w:t xml:space="preserve">The life of a plantation slave was unhappy, even tragic.  Field slaves were grossly overworked and underfed.  They were whipped routinely.  </w:t>
      </w:r>
      <w:r w:rsidR="00B56D4E">
        <w:rPr>
          <w:rFonts w:ascii="Garamond" w:hAnsi="Garamond"/>
          <w:sz w:val="24"/>
          <w:szCs w:val="24"/>
        </w:rPr>
        <w:t xml:space="preserve">Many were killed capriciously. </w:t>
      </w:r>
      <w:r>
        <w:rPr>
          <w:rFonts w:ascii="Garamond" w:hAnsi="Garamond"/>
          <w:sz w:val="24"/>
          <w:szCs w:val="24"/>
        </w:rPr>
        <w:t>They were</w:t>
      </w:r>
      <w:r w:rsidR="00B56D4E">
        <w:rPr>
          <w:rFonts w:ascii="Garamond" w:hAnsi="Garamond"/>
          <w:sz w:val="24"/>
          <w:szCs w:val="24"/>
        </w:rPr>
        <w:t xml:space="preserve"> often</w:t>
      </w:r>
      <w:r>
        <w:rPr>
          <w:rFonts w:ascii="Garamond" w:hAnsi="Garamond"/>
          <w:sz w:val="24"/>
          <w:szCs w:val="24"/>
        </w:rPr>
        <w:t xml:space="preserve"> exploited sexually.  They were intentionally left uneducated and ignorant</w:t>
      </w:r>
      <w:r w:rsidR="00B56D4E">
        <w:rPr>
          <w:rFonts w:ascii="Garamond" w:hAnsi="Garamond"/>
          <w:sz w:val="24"/>
          <w:szCs w:val="24"/>
        </w:rPr>
        <w:t xml:space="preserve"> for their full lives</w:t>
      </w:r>
      <w:r>
        <w:rPr>
          <w:rFonts w:ascii="Garamond" w:hAnsi="Garamond"/>
          <w:sz w:val="24"/>
          <w:szCs w:val="24"/>
        </w:rPr>
        <w:t>.  They were stripped of all that makes someone human. They had very little clothing</w:t>
      </w:r>
      <w:r w:rsidR="009B06CE">
        <w:rPr>
          <w:rFonts w:ascii="Garamond" w:hAnsi="Garamond"/>
          <w:sz w:val="24"/>
          <w:szCs w:val="24"/>
        </w:rPr>
        <w:t>, utterly inadequate shelter,</w:t>
      </w:r>
      <w:r>
        <w:rPr>
          <w:rFonts w:ascii="Garamond" w:hAnsi="Garamond"/>
          <w:sz w:val="24"/>
          <w:szCs w:val="24"/>
        </w:rPr>
        <w:t xml:space="preserve"> and could by law own nothing.  “They lived lives of unending misery, hardship, and poverty” (Education Videos, “The Life of a Plantation Slave,” 2014).  </w:t>
      </w:r>
      <w:r w:rsidR="00593AAF">
        <w:rPr>
          <w:rFonts w:ascii="Garamond" w:hAnsi="Garamond"/>
          <w:sz w:val="24"/>
          <w:szCs w:val="24"/>
        </w:rPr>
        <w:t xml:space="preserve"> </w:t>
      </w:r>
      <w:bookmarkEnd w:id="5"/>
    </w:p>
    <w:sectPr w:rsidR="0067283F" w:rsidSect="00DF2F27">
      <w:headerReference w:type="default" r:id="rId23"/>
      <w:footerReference w:type="default" r:id="rId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21" w:rsidRDefault="00E10921" w:rsidP="00433B86">
      <w:pPr>
        <w:spacing w:after="0" w:line="240" w:lineRule="auto"/>
      </w:pPr>
      <w:r>
        <w:separator/>
      </w:r>
    </w:p>
  </w:endnote>
  <w:endnote w:type="continuationSeparator" w:id="0">
    <w:p w:rsidR="00E10921" w:rsidRDefault="00E1092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27980">
      <w:rPr>
        <w:noProof/>
        <w:color w:val="5B9BD5" w:themeColor="accent1"/>
      </w:rPr>
      <w:t>Mass Incarceration</w:t>
    </w:r>
    <w:r w:rsidR="005E177D">
      <w:rPr>
        <w:color w:val="5B9BD5" w:themeColor="accent1"/>
      </w:rPr>
      <w:t xml:space="preserve"> – </w:t>
    </w:r>
    <w:r w:rsidR="005D2095">
      <w:rPr>
        <w:color w:val="5B9BD5" w:themeColor="accent1"/>
      </w:rPr>
      <w:t>Selected Evidence Set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EE1F4D" w:rsidRPr="00EE1F4D">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21" w:rsidRDefault="00E10921" w:rsidP="00433B86">
      <w:pPr>
        <w:spacing w:after="0" w:line="240" w:lineRule="auto"/>
      </w:pPr>
      <w:r>
        <w:separator/>
      </w:r>
    </w:p>
  </w:footnote>
  <w:footnote w:type="continuationSeparator" w:id="0">
    <w:p w:rsidR="00E10921" w:rsidRDefault="00E1092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0C7F"/>
    <w:rsid w:val="0000620F"/>
    <w:rsid w:val="00013467"/>
    <w:rsid w:val="0001413A"/>
    <w:rsid w:val="00015F20"/>
    <w:rsid w:val="00016137"/>
    <w:rsid w:val="00022B7B"/>
    <w:rsid w:val="00027671"/>
    <w:rsid w:val="000431F5"/>
    <w:rsid w:val="00045413"/>
    <w:rsid w:val="00054904"/>
    <w:rsid w:val="00054E73"/>
    <w:rsid w:val="00067E79"/>
    <w:rsid w:val="00081A18"/>
    <w:rsid w:val="00084084"/>
    <w:rsid w:val="00090FE2"/>
    <w:rsid w:val="00097B94"/>
    <w:rsid w:val="00097FD3"/>
    <w:rsid w:val="000A54B4"/>
    <w:rsid w:val="000A6BBD"/>
    <w:rsid w:val="000B29A5"/>
    <w:rsid w:val="000C0C21"/>
    <w:rsid w:val="000C0D63"/>
    <w:rsid w:val="000C4969"/>
    <w:rsid w:val="000C505C"/>
    <w:rsid w:val="000C7A84"/>
    <w:rsid w:val="000D2A55"/>
    <w:rsid w:val="000D2C26"/>
    <w:rsid w:val="000D37CB"/>
    <w:rsid w:val="000D6221"/>
    <w:rsid w:val="000F5BEC"/>
    <w:rsid w:val="000F6587"/>
    <w:rsid w:val="000F7283"/>
    <w:rsid w:val="000F7485"/>
    <w:rsid w:val="000F79D9"/>
    <w:rsid w:val="0010251C"/>
    <w:rsid w:val="00103842"/>
    <w:rsid w:val="00104A4E"/>
    <w:rsid w:val="001235B4"/>
    <w:rsid w:val="001339F5"/>
    <w:rsid w:val="00137F51"/>
    <w:rsid w:val="0015590C"/>
    <w:rsid w:val="00162600"/>
    <w:rsid w:val="001D015D"/>
    <w:rsid w:val="001E5385"/>
    <w:rsid w:val="001F1D79"/>
    <w:rsid w:val="001F4E7D"/>
    <w:rsid w:val="001F6735"/>
    <w:rsid w:val="00211403"/>
    <w:rsid w:val="00212DAC"/>
    <w:rsid w:val="00214603"/>
    <w:rsid w:val="00214980"/>
    <w:rsid w:val="002155B0"/>
    <w:rsid w:val="00222F45"/>
    <w:rsid w:val="00225CBD"/>
    <w:rsid w:val="00227980"/>
    <w:rsid w:val="002301A9"/>
    <w:rsid w:val="00235188"/>
    <w:rsid w:val="00236B36"/>
    <w:rsid w:val="00236CB7"/>
    <w:rsid w:val="00240A8C"/>
    <w:rsid w:val="0025061C"/>
    <w:rsid w:val="002624B1"/>
    <w:rsid w:val="00264756"/>
    <w:rsid w:val="00270B9E"/>
    <w:rsid w:val="00277221"/>
    <w:rsid w:val="00292F56"/>
    <w:rsid w:val="00294D4E"/>
    <w:rsid w:val="00296044"/>
    <w:rsid w:val="002A06FC"/>
    <w:rsid w:val="002B3887"/>
    <w:rsid w:val="002B5563"/>
    <w:rsid w:val="002C6718"/>
    <w:rsid w:val="002D5493"/>
    <w:rsid w:val="002D6AAE"/>
    <w:rsid w:val="002E5DB8"/>
    <w:rsid w:val="002F37DD"/>
    <w:rsid w:val="002F58AD"/>
    <w:rsid w:val="003003DE"/>
    <w:rsid w:val="00322D38"/>
    <w:rsid w:val="00322EEF"/>
    <w:rsid w:val="00323166"/>
    <w:rsid w:val="00324BC9"/>
    <w:rsid w:val="00332955"/>
    <w:rsid w:val="00335A9F"/>
    <w:rsid w:val="00341057"/>
    <w:rsid w:val="003415CA"/>
    <w:rsid w:val="00341C32"/>
    <w:rsid w:val="003538E7"/>
    <w:rsid w:val="003541CF"/>
    <w:rsid w:val="00367071"/>
    <w:rsid w:val="00371DD9"/>
    <w:rsid w:val="00382CDB"/>
    <w:rsid w:val="00385271"/>
    <w:rsid w:val="0038725B"/>
    <w:rsid w:val="00391046"/>
    <w:rsid w:val="003956C5"/>
    <w:rsid w:val="003D7DC8"/>
    <w:rsid w:val="003E4D6C"/>
    <w:rsid w:val="003F288C"/>
    <w:rsid w:val="00406016"/>
    <w:rsid w:val="00406E7E"/>
    <w:rsid w:val="00412149"/>
    <w:rsid w:val="004225D6"/>
    <w:rsid w:val="00422AE7"/>
    <w:rsid w:val="004246D7"/>
    <w:rsid w:val="004253FF"/>
    <w:rsid w:val="004269A7"/>
    <w:rsid w:val="004334B9"/>
    <w:rsid w:val="00433B86"/>
    <w:rsid w:val="00436CEB"/>
    <w:rsid w:val="00444CAE"/>
    <w:rsid w:val="004533C3"/>
    <w:rsid w:val="00473162"/>
    <w:rsid w:val="0047404F"/>
    <w:rsid w:val="00491B61"/>
    <w:rsid w:val="004A4B8C"/>
    <w:rsid w:val="004A5720"/>
    <w:rsid w:val="004B5DE9"/>
    <w:rsid w:val="004B6022"/>
    <w:rsid w:val="004C5362"/>
    <w:rsid w:val="004D3749"/>
    <w:rsid w:val="004F2181"/>
    <w:rsid w:val="004F2432"/>
    <w:rsid w:val="004F42EA"/>
    <w:rsid w:val="0050291F"/>
    <w:rsid w:val="00504D28"/>
    <w:rsid w:val="00515A85"/>
    <w:rsid w:val="0051695E"/>
    <w:rsid w:val="00520AAE"/>
    <w:rsid w:val="00534F02"/>
    <w:rsid w:val="00536E01"/>
    <w:rsid w:val="00540FB5"/>
    <w:rsid w:val="00541E13"/>
    <w:rsid w:val="005510AF"/>
    <w:rsid w:val="005554CA"/>
    <w:rsid w:val="00563185"/>
    <w:rsid w:val="0056389A"/>
    <w:rsid w:val="0056395F"/>
    <w:rsid w:val="00565DF6"/>
    <w:rsid w:val="00567183"/>
    <w:rsid w:val="00573B89"/>
    <w:rsid w:val="00592259"/>
    <w:rsid w:val="00593AAF"/>
    <w:rsid w:val="005A31A9"/>
    <w:rsid w:val="005A77CF"/>
    <w:rsid w:val="005B0307"/>
    <w:rsid w:val="005C16B0"/>
    <w:rsid w:val="005C2D8D"/>
    <w:rsid w:val="005D2095"/>
    <w:rsid w:val="005D271F"/>
    <w:rsid w:val="005D5F46"/>
    <w:rsid w:val="005E067B"/>
    <w:rsid w:val="005E177D"/>
    <w:rsid w:val="005F0431"/>
    <w:rsid w:val="005F3DE8"/>
    <w:rsid w:val="005F56B9"/>
    <w:rsid w:val="005F61AE"/>
    <w:rsid w:val="006146AA"/>
    <w:rsid w:val="00614F66"/>
    <w:rsid w:val="006178E6"/>
    <w:rsid w:val="00623B47"/>
    <w:rsid w:val="00630C86"/>
    <w:rsid w:val="00632DD3"/>
    <w:rsid w:val="006335A8"/>
    <w:rsid w:val="0063697B"/>
    <w:rsid w:val="00647854"/>
    <w:rsid w:val="006525D7"/>
    <w:rsid w:val="0065736D"/>
    <w:rsid w:val="00667134"/>
    <w:rsid w:val="0067283F"/>
    <w:rsid w:val="006737CF"/>
    <w:rsid w:val="00680018"/>
    <w:rsid w:val="006861EC"/>
    <w:rsid w:val="00686DCD"/>
    <w:rsid w:val="00691407"/>
    <w:rsid w:val="00694CC4"/>
    <w:rsid w:val="0069768B"/>
    <w:rsid w:val="006A3863"/>
    <w:rsid w:val="006A6B32"/>
    <w:rsid w:val="006B67B9"/>
    <w:rsid w:val="006B6C8A"/>
    <w:rsid w:val="006C0753"/>
    <w:rsid w:val="006C34C3"/>
    <w:rsid w:val="006D3E68"/>
    <w:rsid w:val="006D67D9"/>
    <w:rsid w:val="006D70AE"/>
    <w:rsid w:val="006E0F9A"/>
    <w:rsid w:val="006E19A0"/>
    <w:rsid w:val="006E6C19"/>
    <w:rsid w:val="006E7020"/>
    <w:rsid w:val="006F3A59"/>
    <w:rsid w:val="006F5F54"/>
    <w:rsid w:val="006F63A5"/>
    <w:rsid w:val="00700D19"/>
    <w:rsid w:val="00700E75"/>
    <w:rsid w:val="00704161"/>
    <w:rsid w:val="00706A9B"/>
    <w:rsid w:val="00710AA6"/>
    <w:rsid w:val="00710DF7"/>
    <w:rsid w:val="00726003"/>
    <w:rsid w:val="007438C1"/>
    <w:rsid w:val="00757508"/>
    <w:rsid w:val="00763BCB"/>
    <w:rsid w:val="00775612"/>
    <w:rsid w:val="007759B2"/>
    <w:rsid w:val="007835DB"/>
    <w:rsid w:val="00786257"/>
    <w:rsid w:val="007910CD"/>
    <w:rsid w:val="007921D6"/>
    <w:rsid w:val="007934FD"/>
    <w:rsid w:val="007A3388"/>
    <w:rsid w:val="007B0CDC"/>
    <w:rsid w:val="007B63BC"/>
    <w:rsid w:val="007C5BC5"/>
    <w:rsid w:val="007C6870"/>
    <w:rsid w:val="007C7079"/>
    <w:rsid w:val="007D2616"/>
    <w:rsid w:val="007D773E"/>
    <w:rsid w:val="007E693B"/>
    <w:rsid w:val="00800741"/>
    <w:rsid w:val="00806316"/>
    <w:rsid w:val="008178AC"/>
    <w:rsid w:val="0082047B"/>
    <w:rsid w:val="00827C93"/>
    <w:rsid w:val="00830557"/>
    <w:rsid w:val="00834A41"/>
    <w:rsid w:val="00844BEF"/>
    <w:rsid w:val="00845846"/>
    <w:rsid w:val="00854A7A"/>
    <w:rsid w:val="00855CF0"/>
    <w:rsid w:val="00861E91"/>
    <w:rsid w:val="00867844"/>
    <w:rsid w:val="008740F7"/>
    <w:rsid w:val="008772B7"/>
    <w:rsid w:val="00883F1D"/>
    <w:rsid w:val="00884C83"/>
    <w:rsid w:val="00887BF5"/>
    <w:rsid w:val="008A38D6"/>
    <w:rsid w:val="008A4DD4"/>
    <w:rsid w:val="008B71A5"/>
    <w:rsid w:val="008C2B2B"/>
    <w:rsid w:val="008C58E4"/>
    <w:rsid w:val="008D24B4"/>
    <w:rsid w:val="008D3F42"/>
    <w:rsid w:val="008E0F4F"/>
    <w:rsid w:val="008E11C3"/>
    <w:rsid w:val="008E748D"/>
    <w:rsid w:val="008F3A7B"/>
    <w:rsid w:val="00904F2A"/>
    <w:rsid w:val="00921D0C"/>
    <w:rsid w:val="00926229"/>
    <w:rsid w:val="0095285B"/>
    <w:rsid w:val="009530C4"/>
    <w:rsid w:val="00955451"/>
    <w:rsid w:val="0095699D"/>
    <w:rsid w:val="00963316"/>
    <w:rsid w:val="00974C35"/>
    <w:rsid w:val="00975EF7"/>
    <w:rsid w:val="00975FF0"/>
    <w:rsid w:val="00977F3C"/>
    <w:rsid w:val="00986F84"/>
    <w:rsid w:val="009924A4"/>
    <w:rsid w:val="00995924"/>
    <w:rsid w:val="00996406"/>
    <w:rsid w:val="009A0059"/>
    <w:rsid w:val="009A31FB"/>
    <w:rsid w:val="009A3273"/>
    <w:rsid w:val="009A3431"/>
    <w:rsid w:val="009B0500"/>
    <w:rsid w:val="009B06CE"/>
    <w:rsid w:val="009B40C4"/>
    <w:rsid w:val="009C1520"/>
    <w:rsid w:val="009C4A08"/>
    <w:rsid w:val="009C5A14"/>
    <w:rsid w:val="009C5DA9"/>
    <w:rsid w:val="009D4E6B"/>
    <w:rsid w:val="009D799A"/>
    <w:rsid w:val="009E1696"/>
    <w:rsid w:val="009F3563"/>
    <w:rsid w:val="00A05964"/>
    <w:rsid w:val="00A071ED"/>
    <w:rsid w:val="00A07753"/>
    <w:rsid w:val="00A1347F"/>
    <w:rsid w:val="00A209C9"/>
    <w:rsid w:val="00A20E21"/>
    <w:rsid w:val="00A21CDB"/>
    <w:rsid w:val="00A25166"/>
    <w:rsid w:val="00A277C6"/>
    <w:rsid w:val="00A62A08"/>
    <w:rsid w:val="00A65F09"/>
    <w:rsid w:val="00A665B7"/>
    <w:rsid w:val="00A70B64"/>
    <w:rsid w:val="00A70D4D"/>
    <w:rsid w:val="00A7483B"/>
    <w:rsid w:val="00A750F1"/>
    <w:rsid w:val="00A7536A"/>
    <w:rsid w:val="00A817EB"/>
    <w:rsid w:val="00A82C80"/>
    <w:rsid w:val="00A91AA4"/>
    <w:rsid w:val="00A9210C"/>
    <w:rsid w:val="00A93ABA"/>
    <w:rsid w:val="00A9645D"/>
    <w:rsid w:val="00A96ABF"/>
    <w:rsid w:val="00AA1449"/>
    <w:rsid w:val="00AA4CC0"/>
    <w:rsid w:val="00AA611D"/>
    <w:rsid w:val="00AB6BCD"/>
    <w:rsid w:val="00AC7730"/>
    <w:rsid w:val="00AD531D"/>
    <w:rsid w:val="00AD601E"/>
    <w:rsid w:val="00AE2FBE"/>
    <w:rsid w:val="00AF0A33"/>
    <w:rsid w:val="00AF15D2"/>
    <w:rsid w:val="00AF471E"/>
    <w:rsid w:val="00AF744F"/>
    <w:rsid w:val="00B027A1"/>
    <w:rsid w:val="00B061FC"/>
    <w:rsid w:val="00B07470"/>
    <w:rsid w:val="00B2075F"/>
    <w:rsid w:val="00B27405"/>
    <w:rsid w:val="00B36132"/>
    <w:rsid w:val="00B4065A"/>
    <w:rsid w:val="00B413C9"/>
    <w:rsid w:val="00B41504"/>
    <w:rsid w:val="00B41753"/>
    <w:rsid w:val="00B44F94"/>
    <w:rsid w:val="00B46F6B"/>
    <w:rsid w:val="00B5477B"/>
    <w:rsid w:val="00B56D4E"/>
    <w:rsid w:val="00B573CB"/>
    <w:rsid w:val="00B618FF"/>
    <w:rsid w:val="00B65AEA"/>
    <w:rsid w:val="00B7260F"/>
    <w:rsid w:val="00B72D28"/>
    <w:rsid w:val="00B7339A"/>
    <w:rsid w:val="00B871AC"/>
    <w:rsid w:val="00B87BCD"/>
    <w:rsid w:val="00B9161B"/>
    <w:rsid w:val="00BA57E8"/>
    <w:rsid w:val="00BC0CBC"/>
    <w:rsid w:val="00BD2163"/>
    <w:rsid w:val="00BD4AD9"/>
    <w:rsid w:val="00BD6625"/>
    <w:rsid w:val="00BE382A"/>
    <w:rsid w:val="00BF6FF1"/>
    <w:rsid w:val="00C1379A"/>
    <w:rsid w:val="00C145D6"/>
    <w:rsid w:val="00C32A66"/>
    <w:rsid w:val="00C427FD"/>
    <w:rsid w:val="00C46492"/>
    <w:rsid w:val="00C4664C"/>
    <w:rsid w:val="00C537A2"/>
    <w:rsid w:val="00C56003"/>
    <w:rsid w:val="00C628B0"/>
    <w:rsid w:val="00C7043E"/>
    <w:rsid w:val="00C7655D"/>
    <w:rsid w:val="00C7756B"/>
    <w:rsid w:val="00C80605"/>
    <w:rsid w:val="00C81BF6"/>
    <w:rsid w:val="00C81E00"/>
    <w:rsid w:val="00C91FE5"/>
    <w:rsid w:val="00CA6AE0"/>
    <w:rsid w:val="00CA6FE4"/>
    <w:rsid w:val="00CB0E4F"/>
    <w:rsid w:val="00CB1708"/>
    <w:rsid w:val="00CB527D"/>
    <w:rsid w:val="00CC0125"/>
    <w:rsid w:val="00CD1DCC"/>
    <w:rsid w:val="00CD6F04"/>
    <w:rsid w:val="00CE0132"/>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60C14"/>
    <w:rsid w:val="00D74DE9"/>
    <w:rsid w:val="00D752D8"/>
    <w:rsid w:val="00D91575"/>
    <w:rsid w:val="00DA5137"/>
    <w:rsid w:val="00DA551A"/>
    <w:rsid w:val="00DA5F46"/>
    <w:rsid w:val="00DB1DF5"/>
    <w:rsid w:val="00DB23F4"/>
    <w:rsid w:val="00DB2580"/>
    <w:rsid w:val="00DB3FE0"/>
    <w:rsid w:val="00DB4C09"/>
    <w:rsid w:val="00DC6411"/>
    <w:rsid w:val="00DD49F2"/>
    <w:rsid w:val="00DD5471"/>
    <w:rsid w:val="00DE0BA4"/>
    <w:rsid w:val="00DF0D83"/>
    <w:rsid w:val="00DF10FE"/>
    <w:rsid w:val="00DF2F27"/>
    <w:rsid w:val="00DF3A56"/>
    <w:rsid w:val="00DF75C9"/>
    <w:rsid w:val="00DF7CA5"/>
    <w:rsid w:val="00E03666"/>
    <w:rsid w:val="00E10921"/>
    <w:rsid w:val="00E240F5"/>
    <w:rsid w:val="00E24EA5"/>
    <w:rsid w:val="00E33E8F"/>
    <w:rsid w:val="00E365AD"/>
    <w:rsid w:val="00E36CD6"/>
    <w:rsid w:val="00E36CF8"/>
    <w:rsid w:val="00E37D96"/>
    <w:rsid w:val="00E41CF7"/>
    <w:rsid w:val="00E50807"/>
    <w:rsid w:val="00E56F98"/>
    <w:rsid w:val="00E66C2F"/>
    <w:rsid w:val="00E66D59"/>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D55FB"/>
    <w:rsid w:val="00EE1F4D"/>
    <w:rsid w:val="00EF23D6"/>
    <w:rsid w:val="00EF5512"/>
    <w:rsid w:val="00F03446"/>
    <w:rsid w:val="00F0556B"/>
    <w:rsid w:val="00F0781D"/>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A72FD"/>
    <w:rsid w:val="00FB068D"/>
    <w:rsid w:val="00FC682F"/>
    <w:rsid w:val="00FC7DD0"/>
    <w:rsid w:val="00FD3684"/>
    <w:rsid w:val="00FE3AAC"/>
    <w:rsid w:val="00FE6DCC"/>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338F"/>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9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90">
          <w:marLeft w:val="0"/>
          <w:marRight w:val="0"/>
          <w:marTop w:val="0"/>
          <w:marBottom w:val="0"/>
          <w:divBdr>
            <w:top w:val="none" w:sz="0" w:space="0" w:color="auto"/>
            <w:left w:val="none" w:sz="0" w:space="0" w:color="auto"/>
            <w:bottom w:val="none" w:sz="0" w:space="0" w:color="auto"/>
            <w:right w:val="none" w:sz="0" w:space="0" w:color="auto"/>
          </w:divBdr>
        </w:div>
        <w:div w:id="2054190912">
          <w:marLeft w:val="0"/>
          <w:marRight w:val="0"/>
          <w:marTop w:val="0"/>
          <w:marBottom w:val="0"/>
          <w:divBdr>
            <w:top w:val="none" w:sz="0" w:space="0" w:color="auto"/>
            <w:left w:val="none" w:sz="0" w:space="0" w:color="auto"/>
            <w:bottom w:val="none" w:sz="0" w:space="0" w:color="auto"/>
            <w:right w:val="none" w:sz="0" w:space="0" w:color="auto"/>
          </w:divBdr>
        </w:div>
        <w:div w:id="2140830987">
          <w:marLeft w:val="0"/>
          <w:marRight w:val="0"/>
          <w:marTop w:val="0"/>
          <w:marBottom w:val="0"/>
          <w:divBdr>
            <w:top w:val="none" w:sz="0" w:space="0" w:color="auto"/>
            <w:left w:val="none" w:sz="0" w:space="0" w:color="auto"/>
            <w:bottom w:val="none" w:sz="0" w:space="0" w:color="auto"/>
            <w:right w:val="none" w:sz="0" w:space="0" w:color="auto"/>
          </w:divBdr>
        </w:div>
        <w:div w:id="1277129671">
          <w:marLeft w:val="0"/>
          <w:marRight w:val="0"/>
          <w:marTop w:val="0"/>
          <w:marBottom w:val="0"/>
          <w:divBdr>
            <w:top w:val="none" w:sz="0" w:space="0" w:color="auto"/>
            <w:left w:val="none" w:sz="0" w:space="0" w:color="auto"/>
            <w:bottom w:val="none" w:sz="0" w:space="0" w:color="auto"/>
            <w:right w:val="none" w:sz="0" w:space="0" w:color="auto"/>
          </w:divBdr>
        </w:div>
        <w:div w:id="1007057862">
          <w:marLeft w:val="0"/>
          <w:marRight w:val="0"/>
          <w:marTop w:val="0"/>
          <w:marBottom w:val="0"/>
          <w:divBdr>
            <w:top w:val="none" w:sz="0" w:space="0" w:color="auto"/>
            <w:left w:val="none" w:sz="0" w:space="0" w:color="auto"/>
            <w:bottom w:val="none" w:sz="0" w:space="0" w:color="auto"/>
            <w:right w:val="none" w:sz="0" w:space="0" w:color="auto"/>
          </w:divBdr>
        </w:div>
        <w:div w:id="370957270">
          <w:marLeft w:val="0"/>
          <w:marRight w:val="0"/>
          <w:marTop w:val="0"/>
          <w:marBottom w:val="0"/>
          <w:divBdr>
            <w:top w:val="none" w:sz="0" w:space="0" w:color="auto"/>
            <w:left w:val="none" w:sz="0" w:space="0" w:color="auto"/>
            <w:bottom w:val="none" w:sz="0" w:space="0" w:color="auto"/>
            <w:right w:val="none" w:sz="0" w:space="0" w:color="auto"/>
          </w:divBdr>
        </w:div>
        <w:div w:id="1440443293">
          <w:marLeft w:val="0"/>
          <w:marRight w:val="0"/>
          <w:marTop w:val="0"/>
          <w:marBottom w:val="0"/>
          <w:divBdr>
            <w:top w:val="none" w:sz="0" w:space="0" w:color="auto"/>
            <w:left w:val="none" w:sz="0" w:space="0" w:color="auto"/>
            <w:bottom w:val="none" w:sz="0" w:space="0" w:color="auto"/>
            <w:right w:val="none" w:sz="0" w:space="0" w:color="auto"/>
          </w:divBdr>
        </w:div>
      </w:divsChild>
    </w:div>
    <w:div w:id="155147583">
      <w:bodyDiv w:val="1"/>
      <w:marLeft w:val="0"/>
      <w:marRight w:val="0"/>
      <w:marTop w:val="0"/>
      <w:marBottom w:val="0"/>
      <w:divBdr>
        <w:top w:val="none" w:sz="0" w:space="0" w:color="auto"/>
        <w:left w:val="none" w:sz="0" w:space="0" w:color="auto"/>
        <w:bottom w:val="none" w:sz="0" w:space="0" w:color="auto"/>
        <w:right w:val="none" w:sz="0" w:space="0" w:color="auto"/>
      </w:divBdr>
    </w:div>
    <w:div w:id="22179417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25">
          <w:marLeft w:val="0"/>
          <w:marRight w:val="0"/>
          <w:marTop w:val="0"/>
          <w:marBottom w:val="0"/>
          <w:divBdr>
            <w:top w:val="none" w:sz="0" w:space="0" w:color="auto"/>
            <w:left w:val="none" w:sz="0" w:space="0" w:color="auto"/>
            <w:bottom w:val="none" w:sz="0" w:space="0" w:color="auto"/>
            <w:right w:val="none" w:sz="0" w:space="0" w:color="auto"/>
          </w:divBdr>
        </w:div>
      </w:divsChild>
    </w:div>
    <w:div w:id="352533392">
      <w:bodyDiv w:val="1"/>
      <w:marLeft w:val="0"/>
      <w:marRight w:val="0"/>
      <w:marTop w:val="0"/>
      <w:marBottom w:val="0"/>
      <w:divBdr>
        <w:top w:val="none" w:sz="0" w:space="0" w:color="auto"/>
        <w:left w:val="none" w:sz="0" w:space="0" w:color="auto"/>
        <w:bottom w:val="none" w:sz="0" w:space="0" w:color="auto"/>
        <w:right w:val="none" w:sz="0" w:space="0" w:color="auto"/>
      </w:divBdr>
      <w:divsChild>
        <w:div w:id="94707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434894">
      <w:bodyDiv w:val="1"/>
      <w:marLeft w:val="0"/>
      <w:marRight w:val="0"/>
      <w:marTop w:val="0"/>
      <w:marBottom w:val="0"/>
      <w:divBdr>
        <w:top w:val="none" w:sz="0" w:space="0" w:color="auto"/>
        <w:left w:val="none" w:sz="0" w:space="0" w:color="auto"/>
        <w:bottom w:val="none" w:sz="0" w:space="0" w:color="auto"/>
        <w:right w:val="none" w:sz="0" w:space="0" w:color="auto"/>
      </w:divBdr>
    </w:div>
    <w:div w:id="633292551">
      <w:bodyDiv w:val="1"/>
      <w:marLeft w:val="0"/>
      <w:marRight w:val="0"/>
      <w:marTop w:val="0"/>
      <w:marBottom w:val="0"/>
      <w:divBdr>
        <w:top w:val="none" w:sz="0" w:space="0" w:color="auto"/>
        <w:left w:val="none" w:sz="0" w:space="0" w:color="auto"/>
        <w:bottom w:val="none" w:sz="0" w:space="0" w:color="auto"/>
        <w:right w:val="none" w:sz="0" w:space="0" w:color="auto"/>
      </w:divBdr>
    </w:div>
    <w:div w:id="759563820">
      <w:bodyDiv w:val="1"/>
      <w:marLeft w:val="0"/>
      <w:marRight w:val="0"/>
      <w:marTop w:val="0"/>
      <w:marBottom w:val="0"/>
      <w:divBdr>
        <w:top w:val="none" w:sz="0" w:space="0" w:color="auto"/>
        <w:left w:val="none" w:sz="0" w:space="0" w:color="auto"/>
        <w:bottom w:val="none" w:sz="0" w:space="0" w:color="auto"/>
        <w:right w:val="none" w:sz="0" w:space="0" w:color="auto"/>
      </w:divBdr>
    </w:div>
    <w:div w:id="766116044">
      <w:bodyDiv w:val="1"/>
      <w:marLeft w:val="0"/>
      <w:marRight w:val="0"/>
      <w:marTop w:val="0"/>
      <w:marBottom w:val="0"/>
      <w:divBdr>
        <w:top w:val="none" w:sz="0" w:space="0" w:color="auto"/>
        <w:left w:val="none" w:sz="0" w:space="0" w:color="auto"/>
        <w:bottom w:val="none" w:sz="0" w:space="0" w:color="auto"/>
        <w:right w:val="none" w:sz="0" w:space="0" w:color="auto"/>
      </w:divBdr>
    </w:div>
    <w:div w:id="848521397">
      <w:bodyDiv w:val="1"/>
      <w:marLeft w:val="0"/>
      <w:marRight w:val="0"/>
      <w:marTop w:val="0"/>
      <w:marBottom w:val="0"/>
      <w:divBdr>
        <w:top w:val="none" w:sz="0" w:space="0" w:color="auto"/>
        <w:left w:val="none" w:sz="0" w:space="0" w:color="auto"/>
        <w:bottom w:val="none" w:sz="0" w:space="0" w:color="auto"/>
        <w:right w:val="none" w:sz="0" w:space="0" w:color="auto"/>
      </w:divBdr>
    </w:div>
    <w:div w:id="960258841">
      <w:bodyDiv w:val="1"/>
      <w:marLeft w:val="0"/>
      <w:marRight w:val="0"/>
      <w:marTop w:val="0"/>
      <w:marBottom w:val="0"/>
      <w:divBdr>
        <w:top w:val="none" w:sz="0" w:space="0" w:color="auto"/>
        <w:left w:val="none" w:sz="0" w:space="0" w:color="auto"/>
        <w:bottom w:val="none" w:sz="0" w:space="0" w:color="auto"/>
        <w:right w:val="none" w:sz="0" w:space="0" w:color="auto"/>
      </w:divBdr>
    </w:div>
    <w:div w:id="1079213412">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sChild>
        <w:div w:id="1525946908">
          <w:marLeft w:val="0"/>
          <w:marRight w:val="0"/>
          <w:marTop w:val="0"/>
          <w:marBottom w:val="0"/>
          <w:divBdr>
            <w:top w:val="none" w:sz="0" w:space="0" w:color="auto"/>
            <w:left w:val="none" w:sz="0" w:space="0" w:color="auto"/>
            <w:bottom w:val="none" w:sz="0" w:space="0" w:color="auto"/>
            <w:right w:val="none" w:sz="0" w:space="0" w:color="auto"/>
          </w:divBdr>
          <w:divsChild>
            <w:div w:id="810051260">
              <w:marLeft w:val="0"/>
              <w:marRight w:val="0"/>
              <w:marTop w:val="0"/>
              <w:marBottom w:val="0"/>
              <w:divBdr>
                <w:top w:val="none" w:sz="0" w:space="0" w:color="auto"/>
                <w:left w:val="none" w:sz="0" w:space="0" w:color="auto"/>
                <w:bottom w:val="none" w:sz="0" w:space="0" w:color="auto"/>
                <w:right w:val="none" w:sz="0" w:space="0" w:color="auto"/>
              </w:divBdr>
            </w:div>
            <w:div w:id="1594586215">
              <w:marLeft w:val="0"/>
              <w:marRight w:val="0"/>
              <w:marTop w:val="0"/>
              <w:marBottom w:val="0"/>
              <w:divBdr>
                <w:top w:val="none" w:sz="0" w:space="0" w:color="auto"/>
                <w:left w:val="none" w:sz="0" w:space="0" w:color="auto"/>
                <w:bottom w:val="none" w:sz="0" w:space="0" w:color="auto"/>
                <w:right w:val="none" w:sz="0" w:space="0" w:color="auto"/>
              </w:divBdr>
            </w:div>
            <w:div w:id="951329625">
              <w:marLeft w:val="0"/>
              <w:marRight w:val="0"/>
              <w:marTop w:val="0"/>
              <w:marBottom w:val="0"/>
              <w:divBdr>
                <w:top w:val="none" w:sz="0" w:space="0" w:color="auto"/>
                <w:left w:val="none" w:sz="0" w:space="0" w:color="auto"/>
                <w:bottom w:val="none" w:sz="0" w:space="0" w:color="auto"/>
                <w:right w:val="none" w:sz="0" w:space="0" w:color="auto"/>
              </w:divBdr>
            </w:div>
            <w:div w:id="378362347">
              <w:marLeft w:val="0"/>
              <w:marRight w:val="0"/>
              <w:marTop w:val="0"/>
              <w:marBottom w:val="0"/>
              <w:divBdr>
                <w:top w:val="none" w:sz="0" w:space="0" w:color="auto"/>
                <w:left w:val="none" w:sz="0" w:space="0" w:color="auto"/>
                <w:bottom w:val="none" w:sz="0" w:space="0" w:color="auto"/>
                <w:right w:val="none" w:sz="0" w:space="0" w:color="auto"/>
              </w:divBdr>
            </w:div>
            <w:div w:id="650257895">
              <w:marLeft w:val="0"/>
              <w:marRight w:val="0"/>
              <w:marTop w:val="0"/>
              <w:marBottom w:val="0"/>
              <w:divBdr>
                <w:top w:val="none" w:sz="0" w:space="0" w:color="auto"/>
                <w:left w:val="none" w:sz="0" w:space="0" w:color="auto"/>
                <w:bottom w:val="none" w:sz="0" w:space="0" w:color="auto"/>
                <w:right w:val="none" w:sz="0" w:space="0" w:color="auto"/>
              </w:divBdr>
            </w:div>
            <w:div w:id="382751512">
              <w:marLeft w:val="0"/>
              <w:marRight w:val="0"/>
              <w:marTop w:val="0"/>
              <w:marBottom w:val="0"/>
              <w:divBdr>
                <w:top w:val="none" w:sz="0" w:space="0" w:color="auto"/>
                <w:left w:val="none" w:sz="0" w:space="0" w:color="auto"/>
                <w:bottom w:val="none" w:sz="0" w:space="0" w:color="auto"/>
                <w:right w:val="none" w:sz="0" w:space="0" w:color="auto"/>
              </w:divBdr>
            </w:div>
            <w:div w:id="1759281142">
              <w:marLeft w:val="0"/>
              <w:marRight w:val="0"/>
              <w:marTop w:val="0"/>
              <w:marBottom w:val="0"/>
              <w:divBdr>
                <w:top w:val="none" w:sz="0" w:space="0" w:color="auto"/>
                <w:left w:val="none" w:sz="0" w:space="0" w:color="auto"/>
                <w:bottom w:val="none" w:sz="0" w:space="0" w:color="auto"/>
                <w:right w:val="none" w:sz="0" w:space="0" w:color="auto"/>
              </w:divBdr>
            </w:div>
            <w:div w:id="562063532">
              <w:marLeft w:val="0"/>
              <w:marRight w:val="0"/>
              <w:marTop w:val="0"/>
              <w:marBottom w:val="0"/>
              <w:divBdr>
                <w:top w:val="none" w:sz="0" w:space="0" w:color="auto"/>
                <w:left w:val="none" w:sz="0" w:space="0" w:color="auto"/>
                <w:bottom w:val="none" w:sz="0" w:space="0" w:color="auto"/>
                <w:right w:val="none" w:sz="0" w:space="0" w:color="auto"/>
              </w:divBdr>
            </w:div>
            <w:div w:id="908270908">
              <w:marLeft w:val="0"/>
              <w:marRight w:val="0"/>
              <w:marTop w:val="0"/>
              <w:marBottom w:val="0"/>
              <w:divBdr>
                <w:top w:val="none" w:sz="0" w:space="0" w:color="auto"/>
                <w:left w:val="none" w:sz="0" w:space="0" w:color="auto"/>
                <w:bottom w:val="none" w:sz="0" w:space="0" w:color="auto"/>
                <w:right w:val="none" w:sz="0" w:space="0" w:color="auto"/>
              </w:divBdr>
            </w:div>
            <w:div w:id="562183850">
              <w:marLeft w:val="0"/>
              <w:marRight w:val="0"/>
              <w:marTop w:val="0"/>
              <w:marBottom w:val="0"/>
              <w:divBdr>
                <w:top w:val="none" w:sz="0" w:space="0" w:color="auto"/>
                <w:left w:val="none" w:sz="0" w:space="0" w:color="auto"/>
                <w:bottom w:val="none" w:sz="0" w:space="0" w:color="auto"/>
                <w:right w:val="none" w:sz="0" w:space="0" w:color="auto"/>
              </w:divBdr>
            </w:div>
            <w:div w:id="255093840">
              <w:marLeft w:val="0"/>
              <w:marRight w:val="0"/>
              <w:marTop w:val="0"/>
              <w:marBottom w:val="0"/>
              <w:divBdr>
                <w:top w:val="none" w:sz="0" w:space="0" w:color="auto"/>
                <w:left w:val="none" w:sz="0" w:space="0" w:color="auto"/>
                <w:bottom w:val="none" w:sz="0" w:space="0" w:color="auto"/>
                <w:right w:val="none" w:sz="0" w:space="0" w:color="auto"/>
              </w:divBdr>
            </w:div>
            <w:div w:id="1603150961">
              <w:marLeft w:val="0"/>
              <w:marRight w:val="0"/>
              <w:marTop w:val="0"/>
              <w:marBottom w:val="0"/>
              <w:divBdr>
                <w:top w:val="none" w:sz="0" w:space="0" w:color="auto"/>
                <w:left w:val="none" w:sz="0" w:space="0" w:color="auto"/>
                <w:bottom w:val="none" w:sz="0" w:space="0" w:color="auto"/>
                <w:right w:val="none" w:sz="0" w:space="0" w:color="auto"/>
              </w:divBdr>
            </w:div>
            <w:div w:id="326061126">
              <w:marLeft w:val="0"/>
              <w:marRight w:val="0"/>
              <w:marTop w:val="0"/>
              <w:marBottom w:val="0"/>
              <w:divBdr>
                <w:top w:val="none" w:sz="0" w:space="0" w:color="auto"/>
                <w:left w:val="none" w:sz="0" w:space="0" w:color="auto"/>
                <w:bottom w:val="none" w:sz="0" w:space="0" w:color="auto"/>
                <w:right w:val="none" w:sz="0" w:space="0" w:color="auto"/>
              </w:divBdr>
            </w:div>
            <w:div w:id="646209043">
              <w:marLeft w:val="0"/>
              <w:marRight w:val="0"/>
              <w:marTop w:val="0"/>
              <w:marBottom w:val="0"/>
              <w:divBdr>
                <w:top w:val="none" w:sz="0" w:space="0" w:color="auto"/>
                <w:left w:val="none" w:sz="0" w:space="0" w:color="auto"/>
                <w:bottom w:val="none" w:sz="0" w:space="0" w:color="auto"/>
                <w:right w:val="none" w:sz="0" w:space="0" w:color="auto"/>
              </w:divBdr>
            </w:div>
            <w:div w:id="366830700">
              <w:marLeft w:val="0"/>
              <w:marRight w:val="0"/>
              <w:marTop w:val="0"/>
              <w:marBottom w:val="0"/>
              <w:divBdr>
                <w:top w:val="none" w:sz="0" w:space="0" w:color="auto"/>
                <w:left w:val="none" w:sz="0" w:space="0" w:color="auto"/>
                <w:bottom w:val="none" w:sz="0" w:space="0" w:color="auto"/>
                <w:right w:val="none" w:sz="0" w:space="0" w:color="auto"/>
              </w:divBdr>
            </w:div>
            <w:div w:id="444470709">
              <w:marLeft w:val="0"/>
              <w:marRight w:val="0"/>
              <w:marTop w:val="0"/>
              <w:marBottom w:val="0"/>
              <w:divBdr>
                <w:top w:val="none" w:sz="0" w:space="0" w:color="auto"/>
                <w:left w:val="none" w:sz="0" w:space="0" w:color="auto"/>
                <w:bottom w:val="none" w:sz="0" w:space="0" w:color="auto"/>
                <w:right w:val="none" w:sz="0" w:space="0" w:color="auto"/>
              </w:divBdr>
            </w:div>
            <w:div w:id="1012490910">
              <w:marLeft w:val="0"/>
              <w:marRight w:val="0"/>
              <w:marTop w:val="0"/>
              <w:marBottom w:val="0"/>
              <w:divBdr>
                <w:top w:val="none" w:sz="0" w:space="0" w:color="auto"/>
                <w:left w:val="none" w:sz="0" w:space="0" w:color="auto"/>
                <w:bottom w:val="none" w:sz="0" w:space="0" w:color="auto"/>
                <w:right w:val="none" w:sz="0" w:space="0" w:color="auto"/>
              </w:divBdr>
            </w:div>
            <w:div w:id="1975258546">
              <w:marLeft w:val="0"/>
              <w:marRight w:val="0"/>
              <w:marTop w:val="0"/>
              <w:marBottom w:val="0"/>
              <w:divBdr>
                <w:top w:val="none" w:sz="0" w:space="0" w:color="auto"/>
                <w:left w:val="none" w:sz="0" w:space="0" w:color="auto"/>
                <w:bottom w:val="none" w:sz="0" w:space="0" w:color="auto"/>
                <w:right w:val="none" w:sz="0" w:space="0" w:color="auto"/>
              </w:divBdr>
            </w:div>
            <w:div w:id="1598906979">
              <w:marLeft w:val="0"/>
              <w:marRight w:val="0"/>
              <w:marTop w:val="0"/>
              <w:marBottom w:val="0"/>
              <w:divBdr>
                <w:top w:val="none" w:sz="0" w:space="0" w:color="auto"/>
                <w:left w:val="none" w:sz="0" w:space="0" w:color="auto"/>
                <w:bottom w:val="none" w:sz="0" w:space="0" w:color="auto"/>
                <w:right w:val="none" w:sz="0" w:space="0" w:color="auto"/>
              </w:divBdr>
            </w:div>
            <w:div w:id="603728253">
              <w:marLeft w:val="0"/>
              <w:marRight w:val="0"/>
              <w:marTop w:val="0"/>
              <w:marBottom w:val="0"/>
              <w:divBdr>
                <w:top w:val="none" w:sz="0" w:space="0" w:color="auto"/>
                <w:left w:val="none" w:sz="0" w:space="0" w:color="auto"/>
                <w:bottom w:val="none" w:sz="0" w:space="0" w:color="auto"/>
                <w:right w:val="none" w:sz="0" w:space="0" w:color="auto"/>
              </w:divBdr>
            </w:div>
            <w:div w:id="615256605">
              <w:marLeft w:val="0"/>
              <w:marRight w:val="0"/>
              <w:marTop w:val="0"/>
              <w:marBottom w:val="0"/>
              <w:divBdr>
                <w:top w:val="none" w:sz="0" w:space="0" w:color="auto"/>
                <w:left w:val="none" w:sz="0" w:space="0" w:color="auto"/>
                <w:bottom w:val="none" w:sz="0" w:space="0" w:color="auto"/>
                <w:right w:val="none" w:sz="0" w:space="0" w:color="auto"/>
              </w:divBdr>
            </w:div>
            <w:div w:id="1967809047">
              <w:marLeft w:val="0"/>
              <w:marRight w:val="0"/>
              <w:marTop w:val="0"/>
              <w:marBottom w:val="0"/>
              <w:divBdr>
                <w:top w:val="none" w:sz="0" w:space="0" w:color="auto"/>
                <w:left w:val="none" w:sz="0" w:space="0" w:color="auto"/>
                <w:bottom w:val="none" w:sz="0" w:space="0" w:color="auto"/>
                <w:right w:val="none" w:sz="0" w:space="0" w:color="auto"/>
              </w:divBdr>
            </w:div>
            <w:div w:id="825366863">
              <w:marLeft w:val="0"/>
              <w:marRight w:val="0"/>
              <w:marTop w:val="0"/>
              <w:marBottom w:val="0"/>
              <w:divBdr>
                <w:top w:val="none" w:sz="0" w:space="0" w:color="auto"/>
                <w:left w:val="none" w:sz="0" w:space="0" w:color="auto"/>
                <w:bottom w:val="none" w:sz="0" w:space="0" w:color="auto"/>
                <w:right w:val="none" w:sz="0" w:space="0" w:color="auto"/>
              </w:divBdr>
            </w:div>
            <w:div w:id="1919516641">
              <w:marLeft w:val="0"/>
              <w:marRight w:val="0"/>
              <w:marTop w:val="0"/>
              <w:marBottom w:val="0"/>
              <w:divBdr>
                <w:top w:val="none" w:sz="0" w:space="0" w:color="auto"/>
                <w:left w:val="none" w:sz="0" w:space="0" w:color="auto"/>
                <w:bottom w:val="none" w:sz="0" w:space="0" w:color="auto"/>
                <w:right w:val="none" w:sz="0" w:space="0" w:color="auto"/>
              </w:divBdr>
            </w:div>
            <w:div w:id="21908426">
              <w:marLeft w:val="0"/>
              <w:marRight w:val="0"/>
              <w:marTop w:val="0"/>
              <w:marBottom w:val="0"/>
              <w:divBdr>
                <w:top w:val="none" w:sz="0" w:space="0" w:color="auto"/>
                <w:left w:val="none" w:sz="0" w:space="0" w:color="auto"/>
                <w:bottom w:val="none" w:sz="0" w:space="0" w:color="auto"/>
                <w:right w:val="none" w:sz="0" w:space="0" w:color="auto"/>
              </w:divBdr>
            </w:div>
            <w:div w:id="38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558">
      <w:bodyDiv w:val="1"/>
      <w:marLeft w:val="0"/>
      <w:marRight w:val="0"/>
      <w:marTop w:val="0"/>
      <w:marBottom w:val="0"/>
      <w:divBdr>
        <w:top w:val="none" w:sz="0" w:space="0" w:color="auto"/>
        <w:left w:val="none" w:sz="0" w:space="0" w:color="auto"/>
        <w:bottom w:val="none" w:sz="0" w:space="0" w:color="auto"/>
        <w:right w:val="none" w:sz="0" w:space="0" w:color="auto"/>
      </w:divBdr>
      <w:divsChild>
        <w:div w:id="1867597954">
          <w:marLeft w:val="0"/>
          <w:marRight w:val="0"/>
          <w:marTop w:val="0"/>
          <w:marBottom w:val="0"/>
          <w:divBdr>
            <w:top w:val="none" w:sz="0" w:space="0" w:color="auto"/>
            <w:left w:val="none" w:sz="0" w:space="0" w:color="auto"/>
            <w:bottom w:val="none" w:sz="0" w:space="0" w:color="auto"/>
            <w:right w:val="none" w:sz="0" w:space="0" w:color="auto"/>
          </w:divBdr>
        </w:div>
      </w:divsChild>
    </w:div>
    <w:div w:id="128453696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352031303">
      <w:bodyDiv w:val="1"/>
      <w:marLeft w:val="0"/>
      <w:marRight w:val="0"/>
      <w:marTop w:val="0"/>
      <w:marBottom w:val="0"/>
      <w:divBdr>
        <w:top w:val="none" w:sz="0" w:space="0" w:color="auto"/>
        <w:left w:val="none" w:sz="0" w:space="0" w:color="auto"/>
        <w:bottom w:val="none" w:sz="0" w:space="0" w:color="auto"/>
        <w:right w:val="none" w:sz="0" w:space="0" w:color="auto"/>
      </w:divBdr>
    </w:div>
    <w:div w:id="1606890132">
      <w:bodyDiv w:val="1"/>
      <w:marLeft w:val="0"/>
      <w:marRight w:val="0"/>
      <w:marTop w:val="0"/>
      <w:marBottom w:val="0"/>
      <w:divBdr>
        <w:top w:val="none" w:sz="0" w:space="0" w:color="auto"/>
        <w:left w:val="none" w:sz="0" w:space="0" w:color="auto"/>
        <w:bottom w:val="none" w:sz="0" w:space="0" w:color="auto"/>
        <w:right w:val="none" w:sz="0" w:space="0" w:color="auto"/>
      </w:divBdr>
      <w:divsChild>
        <w:div w:id="1094280892">
          <w:marLeft w:val="0"/>
          <w:marRight w:val="0"/>
          <w:marTop w:val="0"/>
          <w:marBottom w:val="0"/>
          <w:divBdr>
            <w:top w:val="none" w:sz="0" w:space="0" w:color="auto"/>
            <w:left w:val="none" w:sz="0" w:space="0" w:color="auto"/>
            <w:bottom w:val="none" w:sz="0" w:space="0" w:color="auto"/>
            <w:right w:val="none" w:sz="0" w:space="0" w:color="auto"/>
          </w:divBdr>
          <w:divsChild>
            <w:div w:id="11149138">
              <w:marLeft w:val="0"/>
              <w:marRight w:val="0"/>
              <w:marTop w:val="0"/>
              <w:marBottom w:val="0"/>
              <w:divBdr>
                <w:top w:val="none" w:sz="0" w:space="0" w:color="auto"/>
                <w:left w:val="none" w:sz="0" w:space="0" w:color="auto"/>
                <w:bottom w:val="none" w:sz="0" w:space="0" w:color="auto"/>
                <w:right w:val="none" w:sz="0" w:space="0" w:color="auto"/>
              </w:divBdr>
            </w:div>
            <w:div w:id="200284539">
              <w:marLeft w:val="0"/>
              <w:marRight w:val="0"/>
              <w:marTop w:val="0"/>
              <w:marBottom w:val="0"/>
              <w:divBdr>
                <w:top w:val="none" w:sz="0" w:space="0" w:color="auto"/>
                <w:left w:val="none" w:sz="0" w:space="0" w:color="auto"/>
                <w:bottom w:val="none" w:sz="0" w:space="0" w:color="auto"/>
                <w:right w:val="none" w:sz="0" w:space="0" w:color="auto"/>
              </w:divBdr>
            </w:div>
            <w:div w:id="320350248">
              <w:marLeft w:val="0"/>
              <w:marRight w:val="0"/>
              <w:marTop w:val="0"/>
              <w:marBottom w:val="0"/>
              <w:divBdr>
                <w:top w:val="none" w:sz="0" w:space="0" w:color="auto"/>
                <w:left w:val="none" w:sz="0" w:space="0" w:color="auto"/>
                <w:bottom w:val="none" w:sz="0" w:space="0" w:color="auto"/>
                <w:right w:val="none" w:sz="0" w:space="0" w:color="auto"/>
              </w:divBdr>
            </w:div>
            <w:div w:id="508107595">
              <w:marLeft w:val="0"/>
              <w:marRight w:val="0"/>
              <w:marTop w:val="0"/>
              <w:marBottom w:val="0"/>
              <w:divBdr>
                <w:top w:val="none" w:sz="0" w:space="0" w:color="auto"/>
                <w:left w:val="none" w:sz="0" w:space="0" w:color="auto"/>
                <w:bottom w:val="none" w:sz="0" w:space="0" w:color="auto"/>
                <w:right w:val="none" w:sz="0" w:space="0" w:color="auto"/>
              </w:divBdr>
            </w:div>
            <w:div w:id="764376735">
              <w:marLeft w:val="0"/>
              <w:marRight w:val="0"/>
              <w:marTop w:val="0"/>
              <w:marBottom w:val="0"/>
              <w:divBdr>
                <w:top w:val="none" w:sz="0" w:space="0" w:color="auto"/>
                <w:left w:val="none" w:sz="0" w:space="0" w:color="auto"/>
                <w:bottom w:val="none" w:sz="0" w:space="0" w:color="auto"/>
                <w:right w:val="none" w:sz="0" w:space="0" w:color="auto"/>
              </w:divBdr>
            </w:div>
            <w:div w:id="1836993668">
              <w:marLeft w:val="0"/>
              <w:marRight w:val="0"/>
              <w:marTop w:val="0"/>
              <w:marBottom w:val="0"/>
              <w:divBdr>
                <w:top w:val="none" w:sz="0" w:space="0" w:color="auto"/>
                <w:left w:val="none" w:sz="0" w:space="0" w:color="auto"/>
                <w:bottom w:val="none" w:sz="0" w:space="0" w:color="auto"/>
                <w:right w:val="none" w:sz="0" w:space="0" w:color="auto"/>
              </w:divBdr>
            </w:div>
            <w:div w:id="1913924605">
              <w:marLeft w:val="0"/>
              <w:marRight w:val="0"/>
              <w:marTop w:val="0"/>
              <w:marBottom w:val="0"/>
              <w:divBdr>
                <w:top w:val="none" w:sz="0" w:space="0" w:color="auto"/>
                <w:left w:val="none" w:sz="0" w:space="0" w:color="auto"/>
                <w:bottom w:val="none" w:sz="0" w:space="0" w:color="auto"/>
                <w:right w:val="none" w:sz="0" w:space="0" w:color="auto"/>
              </w:divBdr>
            </w:div>
            <w:div w:id="697584546">
              <w:marLeft w:val="0"/>
              <w:marRight w:val="0"/>
              <w:marTop w:val="0"/>
              <w:marBottom w:val="0"/>
              <w:divBdr>
                <w:top w:val="none" w:sz="0" w:space="0" w:color="auto"/>
                <w:left w:val="none" w:sz="0" w:space="0" w:color="auto"/>
                <w:bottom w:val="none" w:sz="0" w:space="0" w:color="auto"/>
                <w:right w:val="none" w:sz="0" w:space="0" w:color="auto"/>
              </w:divBdr>
            </w:div>
            <w:div w:id="416945257">
              <w:marLeft w:val="0"/>
              <w:marRight w:val="0"/>
              <w:marTop w:val="0"/>
              <w:marBottom w:val="0"/>
              <w:divBdr>
                <w:top w:val="none" w:sz="0" w:space="0" w:color="auto"/>
                <w:left w:val="none" w:sz="0" w:space="0" w:color="auto"/>
                <w:bottom w:val="none" w:sz="0" w:space="0" w:color="auto"/>
                <w:right w:val="none" w:sz="0" w:space="0" w:color="auto"/>
              </w:divBdr>
            </w:div>
            <w:div w:id="547648229">
              <w:marLeft w:val="0"/>
              <w:marRight w:val="0"/>
              <w:marTop w:val="0"/>
              <w:marBottom w:val="0"/>
              <w:divBdr>
                <w:top w:val="none" w:sz="0" w:space="0" w:color="auto"/>
                <w:left w:val="none" w:sz="0" w:space="0" w:color="auto"/>
                <w:bottom w:val="none" w:sz="0" w:space="0" w:color="auto"/>
                <w:right w:val="none" w:sz="0" w:space="0" w:color="auto"/>
              </w:divBdr>
            </w:div>
            <w:div w:id="1410691711">
              <w:marLeft w:val="0"/>
              <w:marRight w:val="0"/>
              <w:marTop w:val="0"/>
              <w:marBottom w:val="0"/>
              <w:divBdr>
                <w:top w:val="none" w:sz="0" w:space="0" w:color="auto"/>
                <w:left w:val="none" w:sz="0" w:space="0" w:color="auto"/>
                <w:bottom w:val="none" w:sz="0" w:space="0" w:color="auto"/>
                <w:right w:val="none" w:sz="0" w:space="0" w:color="auto"/>
              </w:divBdr>
            </w:div>
            <w:div w:id="721372780">
              <w:marLeft w:val="0"/>
              <w:marRight w:val="0"/>
              <w:marTop w:val="0"/>
              <w:marBottom w:val="0"/>
              <w:divBdr>
                <w:top w:val="none" w:sz="0" w:space="0" w:color="auto"/>
                <w:left w:val="none" w:sz="0" w:space="0" w:color="auto"/>
                <w:bottom w:val="none" w:sz="0" w:space="0" w:color="auto"/>
                <w:right w:val="none" w:sz="0" w:space="0" w:color="auto"/>
              </w:divBdr>
            </w:div>
            <w:div w:id="1031151396">
              <w:marLeft w:val="0"/>
              <w:marRight w:val="0"/>
              <w:marTop w:val="0"/>
              <w:marBottom w:val="0"/>
              <w:divBdr>
                <w:top w:val="none" w:sz="0" w:space="0" w:color="auto"/>
                <w:left w:val="none" w:sz="0" w:space="0" w:color="auto"/>
                <w:bottom w:val="none" w:sz="0" w:space="0" w:color="auto"/>
                <w:right w:val="none" w:sz="0" w:space="0" w:color="auto"/>
              </w:divBdr>
            </w:div>
            <w:div w:id="678655155">
              <w:marLeft w:val="0"/>
              <w:marRight w:val="0"/>
              <w:marTop w:val="0"/>
              <w:marBottom w:val="0"/>
              <w:divBdr>
                <w:top w:val="none" w:sz="0" w:space="0" w:color="auto"/>
                <w:left w:val="none" w:sz="0" w:space="0" w:color="auto"/>
                <w:bottom w:val="none" w:sz="0" w:space="0" w:color="auto"/>
                <w:right w:val="none" w:sz="0" w:space="0" w:color="auto"/>
              </w:divBdr>
            </w:div>
            <w:div w:id="658457327">
              <w:marLeft w:val="0"/>
              <w:marRight w:val="0"/>
              <w:marTop w:val="0"/>
              <w:marBottom w:val="0"/>
              <w:divBdr>
                <w:top w:val="none" w:sz="0" w:space="0" w:color="auto"/>
                <w:left w:val="none" w:sz="0" w:space="0" w:color="auto"/>
                <w:bottom w:val="none" w:sz="0" w:space="0" w:color="auto"/>
                <w:right w:val="none" w:sz="0" w:space="0" w:color="auto"/>
              </w:divBdr>
            </w:div>
            <w:div w:id="1728526868">
              <w:marLeft w:val="0"/>
              <w:marRight w:val="0"/>
              <w:marTop w:val="0"/>
              <w:marBottom w:val="0"/>
              <w:divBdr>
                <w:top w:val="none" w:sz="0" w:space="0" w:color="auto"/>
                <w:left w:val="none" w:sz="0" w:space="0" w:color="auto"/>
                <w:bottom w:val="none" w:sz="0" w:space="0" w:color="auto"/>
                <w:right w:val="none" w:sz="0" w:space="0" w:color="auto"/>
              </w:divBdr>
            </w:div>
            <w:div w:id="931931129">
              <w:marLeft w:val="0"/>
              <w:marRight w:val="0"/>
              <w:marTop w:val="0"/>
              <w:marBottom w:val="0"/>
              <w:divBdr>
                <w:top w:val="none" w:sz="0" w:space="0" w:color="auto"/>
                <w:left w:val="none" w:sz="0" w:space="0" w:color="auto"/>
                <w:bottom w:val="none" w:sz="0" w:space="0" w:color="auto"/>
                <w:right w:val="none" w:sz="0" w:space="0" w:color="auto"/>
              </w:divBdr>
            </w:div>
            <w:div w:id="510528988">
              <w:marLeft w:val="0"/>
              <w:marRight w:val="0"/>
              <w:marTop w:val="0"/>
              <w:marBottom w:val="0"/>
              <w:divBdr>
                <w:top w:val="none" w:sz="0" w:space="0" w:color="auto"/>
                <w:left w:val="none" w:sz="0" w:space="0" w:color="auto"/>
                <w:bottom w:val="none" w:sz="0" w:space="0" w:color="auto"/>
                <w:right w:val="none" w:sz="0" w:space="0" w:color="auto"/>
              </w:divBdr>
            </w:div>
            <w:div w:id="1222475634">
              <w:marLeft w:val="0"/>
              <w:marRight w:val="0"/>
              <w:marTop w:val="0"/>
              <w:marBottom w:val="0"/>
              <w:divBdr>
                <w:top w:val="none" w:sz="0" w:space="0" w:color="auto"/>
                <w:left w:val="none" w:sz="0" w:space="0" w:color="auto"/>
                <w:bottom w:val="none" w:sz="0" w:space="0" w:color="auto"/>
                <w:right w:val="none" w:sz="0" w:space="0" w:color="auto"/>
              </w:divBdr>
            </w:div>
            <w:div w:id="1416635649">
              <w:marLeft w:val="0"/>
              <w:marRight w:val="0"/>
              <w:marTop w:val="0"/>
              <w:marBottom w:val="0"/>
              <w:divBdr>
                <w:top w:val="none" w:sz="0" w:space="0" w:color="auto"/>
                <w:left w:val="none" w:sz="0" w:space="0" w:color="auto"/>
                <w:bottom w:val="none" w:sz="0" w:space="0" w:color="auto"/>
                <w:right w:val="none" w:sz="0" w:space="0" w:color="auto"/>
              </w:divBdr>
            </w:div>
            <w:div w:id="658658402">
              <w:marLeft w:val="0"/>
              <w:marRight w:val="0"/>
              <w:marTop w:val="0"/>
              <w:marBottom w:val="0"/>
              <w:divBdr>
                <w:top w:val="none" w:sz="0" w:space="0" w:color="auto"/>
                <w:left w:val="none" w:sz="0" w:space="0" w:color="auto"/>
                <w:bottom w:val="none" w:sz="0" w:space="0" w:color="auto"/>
                <w:right w:val="none" w:sz="0" w:space="0" w:color="auto"/>
              </w:divBdr>
            </w:div>
            <w:div w:id="1496415840">
              <w:marLeft w:val="0"/>
              <w:marRight w:val="0"/>
              <w:marTop w:val="0"/>
              <w:marBottom w:val="0"/>
              <w:divBdr>
                <w:top w:val="none" w:sz="0" w:space="0" w:color="auto"/>
                <w:left w:val="none" w:sz="0" w:space="0" w:color="auto"/>
                <w:bottom w:val="none" w:sz="0" w:space="0" w:color="auto"/>
                <w:right w:val="none" w:sz="0" w:space="0" w:color="auto"/>
              </w:divBdr>
            </w:div>
            <w:div w:id="1332290372">
              <w:marLeft w:val="0"/>
              <w:marRight w:val="0"/>
              <w:marTop w:val="0"/>
              <w:marBottom w:val="0"/>
              <w:divBdr>
                <w:top w:val="none" w:sz="0" w:space="0" w:color="auto"/>
                <w:left w:val="none" w:sz="0" w:space="0" w:color="auto"/>
                <w:bottom w:val="none" w:sz="0" w:space="0" w:color="auto"/>
                <w:right w:val="none" w:sz="0" w:space="0" w:color="auto"/>
              </w:divBdr>
            </w:div>
            <w:div w:id="1990474604">
              <w:marLeft w:val="0"/>
              <w:marRight w:val="0"/>
              <w:marTop w:val="0"/>
              <w:marBottom w:val="0"/>
              <w:divBdr>
                <w:top w:val="none" w:sz="0" w:space="0" w:color="auto"/>
                <w:left w:val="none" w:sz="0" w:space="0" w:color="auto"/>
                <w:bottom w:val="none" w:sz="0" w:space="0" w:color="auto"/>
                <w:right w:val="none" w:sz="0" w:space="0" w:color="auto"/>
              </w:divBdr>
            </w:div>
            <w:div w:id="925041964">
              <w:marLeft w:val="0"/>
              <w:marRight w:val="0"/>
              <w:marTop w:val="0"/>
              <w:marBottom w:val="0"/>
              <w:divBdr>
                <w:top w:val="none" w:sz="0" w:space="0" w:color="auto"/>
                <w:left w:val="none" w:sz="0" w:space="0" w:color="auto"/>
                <w:bottom w:val="none" w:sz="0" w:space="0" w:color="auto"/>
                <w:right w:val="none" w:sz="0" w:space="0" w:color="auto"/>
              </w:divBdr>
            </w:div>
            <w:div w:id="1882088304">
              <w:marLeft w:val="0"/>
              <w:marRight w:val="0"/>
              <w:marTop w:val="0"/>
              <w:marBottom w:val="0"/>
              <w:divBdr>
                <w:top w:val="none" w:sz="0" w:space="0" w:color="auto"/>
                <w:left w:val="none" w:sz="0" w:space="0" w:color="auto"/>
                <w:bottom w:val="none" w:sz="0" w:space="0" w:color="auto"/>
                <w:right w:val="none" w:sz="0" w:space="0" w:color="auto"/>
              </w:divBdr>
            </w:div>
            <w:div w:id="1536505866">
              <w:marLeft w:val="0"/>
              <w:marRight w:val="0"/>
              <w:marTop w:val="0"/>
              <w:marBottom w:val="0"/>
              <w:divBdr>
                <w:top w:val="none" w:sz="0" w:space="0" w:color="auto"/>
                <w:left w:val="none" w:sz="0" w:space="0" w:color="auto"/>
                <w:bottom w:val="none" w:sz="0" w:space="0" w:color="auto"/>
                <w:right w:val="none" w:sz="0" w:space="0" w:color="auto"/>
              </w:divBdr>
            </w:div>
            <w:div w:id="2049332949">
              <w:marLeft w:val="0"/>
              <w:marRight w:val="0"/>
              <w:marTop w:val="0"/>
              <w:marBottom w:val="0"/>
              <w:divBdr>
                <w:top w:val="none" w:sz="0" w:space="0" w:color="auto"/>
                <w:left w:val="none" w:sz="0" w:space="0" w:color="auto"/>
                <w:bottom w:val="none" w:sz="0" w:space="0" w:color="auto"/>
                <w:right w:val="none" w:sz="0" w:space="0" w:color="auto"/>
              </w:divBdr>
            </w:div>
            <w:div w:id="1448744385">
              <w:marLeft w:val="0"/>
              <w:marRight w:val="0"/>
              <w:marTop w:val="0"/>
              <w:marBottom w:val="0"/>
              <w:divBdr>
                <w:top w:val="none" w:sz="0" w:space="0" w:color="auto"/>
                <w:left w:val="none" w:sz="0" w:space="0" w:color="auto"/>
                <w:bottom w:val="none" w:sz="0" w:space="0" w:color="auto"/>
                <w:right w:val="none" w:sz="0" w:space="0" w:color="auto"/>
              </w:divBdr>
            </w:div>
            <w:div w:id="266234999">
              <w:marLeft w:val="0"/>
              <w:marRight w:val="0"/>
              <w:marTop w:val="0"/>
              <w:marBottom w:val="0"/>
              <w:divBdr>
                <w:top w:val="none" w:sz="0" w:space="0" w:color="auto"/>
                <w:left w:val="none" w:sz="0" w:space="0" w:color="auto"/>
                <w:bottom w:val="none" w:sz="0" w:space="0" w:color="auto"/>
                <w:right w:val="none" w:sz="0" w:space="0" w:color="auto"/>
              </w:divBdr>
            </w:div>
            <w:div w:id="996766208">
              <w:marLeft w:val="0"/>
              <w:marRight w:val="0"/>
              <w:marTop w:val="0"/>
              <w:marBottom w:val="0"/>
              <w:divBdr>
                <w:top w:val="none" w:sz="0" w:space="0" w:color="auto"/>
                <w:left w:val="none" w:sz="0" w:space="0" w:color="auto"/>
                <w:bottom w:val="none" w:sz="0" w:space="0" w:color="auto"/>
                <w:right w:val="none" w:sz="0" w:space="0" w:color="auto"/>
              </w:divBdr>
            </w:div>
            <w:div w:id="639765865">
              <w:marLeft w:val="0"/>
              <w:marRight w:val="0"/>
              <w:marTop w:val="0"/>
              <w:marBottom w:val="0"/>
              <w:divBdr>
                <w:top w:val="none" w:sz="0" w:space="0" w:color="auto"/>
                <w:left w:val="none" w:sz="0" w:space="0" w:color="auto"/>
                <w:bottom w:val="none" w:sz="0" w:space="0" w:color="auto"/>
                <w:right w:val="none" w:sz="0" w:space="0" w:color="auto"/>
              </w:divBdr>
            </w:div>
            <w:div w:id="106894031">
              <w:marLeft w:val="0"/>
              <w:marRight w:val="0"/>
              <w:marTop w:val="0"/>
              <w:marBottom w:val="0"/>
              <w:divBdr>
                <w:top w:val="none" w:sz="0" w:space="0" w:color="auto"/>
                <w:left w:val="none" w:sz="0" w:space="0" w:color="auto"/>
                <w:bottom w:val="none" w:sz="0" w:space="0" w:color="auto"/>
                <w:right w:val="none" w:sz="0" w:space="0" w:color="auto"/>
              </w:divBdr>
            </w:div>
            <w:div w:id="400056728">
              <w:marLeft w:val="0"/>
              <w:marRight w:val="0"/>
              <w:marTop w:val="0"/>
              <w:marBottom w:val="0"/>
              <w:divBdr>
                <w:top w:val="none" w:sz="0" w:space="0" w:color="auto"/>
                <w:left w:val="none" w:sz="0" w:space="0" w:color="auto"/>
                <w:bottom w:val="none" w:sz="0" w:space="0" w:color="auto"/>
                <w:right w:val="none" w:sz="0" w:space="0" w:color="auto"/>
              </w:divBdr>
            </w:div>
            <w:div w:id="710957834">
              <w:marLeft w:val="0"/>
              <w:marRight w:val="0"/>
              <w:marTop w:val="0"/>
              <w:marBottom w:val="0"/>
              <w:divBdr>
                <w:top w:val="none" w:sz="0" w:space="0" w:color="auto"/>
                <w:left w:val="none" w:sz="0" w:space="0" w:color="auto"/>
                <w:bottom w:val="none" w:sz="0" w:space="0" w:color="auto"/>
                <w:right w:val="none" w:sz="0" w:space="0" w:color="auto"/>
              </w:divBdr>
            </w:div>
            <w:div w:id="1029644524">
              <w:marLeft w:val="0"/>
              <w:marRight w:val="0"/>
              <w:marTop w:val="0"/>
              <w:marBottom w:val="0"/>
              <w:divBdr>
                <w:top w:val="none" w:sz="0" w:space="0" w:color="auto"/>
                <w:left w:val="none" w:sz="0" w:space="0" w:color="auto"/>
                <w:bottom w:val="none" w:sz="0" w:space="0" w:color="auto"/>
                <w:right w:val="none" w:sz="0" w:space="0" w:color="auto"/>
              </w:divBdr>
            </w:div>
            <w:div w:id="425881743">
              <w:marLeft w:val="0"/>
              <w:marRight w:val="0"/>
              <w:marTop w:val="0"/>
              <w:marBottom w:val="0"/>
              <w:divBdr>
                <w:top w:val="none" w:sz="0" w:space="0" w:color="auto"/>
                <w:left w:val="none" w:sz="0" w:space="0" w:color="auto"/>
                <w:bottom w:val="none" w:sz="0" w:space="0" w:color="auto"/>
                <w:right w:val="none" w:sz="0" w:space="0" w:color="auto"/>
              </w:divBdr>
            </w:div>
            <w:div w:id="1213620820">
              <w:marLeft w:val="0"/>
              <w:marRight w:val="0"/>
              <w:marTop w:val="0"/>
              <w:marBottom w:val="0"/>
              <w:divBdr>
                <w:top w:val="none" w:sz="0" w:space="0" w:color="auto"/>
                <w:left w:val="none" w:sz="0" w:space="0" w:color="auto"/>
                <w:bottom w:val="none" w:sz="0" w:space="0" w:color="auto"/>
                <w:right w:val="none" w:sz="0" w:space="0" w:color="auto"/>
              </w:divBdr>
            </w:div>
            <w:div w:id="1286545462">
              <w:marLeft w:val="0"/>
              <w:marRight w:val="0"/>
              <w:marTop w:val="0"/>
              <w:marBottom w:val="0"/>
              <w:divBdr>
                <w:top w:val="none" w:sz="0" w:space="0" w:color="auto"/>
                <w:left w:val="none" w:sz="0" w:space="0" w:color="auto"/>
                <w:bottom w:val="none" w:sz="0" w:space="0" w:color="auto"/>
                <w:right w:val="none" w:sz="0" w:space="0" w:color="auto"/>
              </w:divBdr>
            </w:div>
            <w:div w:id="1362627871">
              <w:marLeft w:val="0"/>
              <w:marRight w:val="0"/>
              <w:marTop w:val="0"/>
              <w:marBottom w:val="0"/>
              <w:divBdr>
                <w:top w:val="none" w:sz="0" w:space="0" w:color="auto"/>
                <w:left w:val="none" w:sz="0" w:space="0" w:color="auto"/>
                <w:bottom w:val="none" w:sz="0" w:space="0" w:color="auto"/>
                <w:right w:val="none" w:sz="0" w:space="0" w:color="auto"/>
              </w:divBdr>
            </w:div>
            <w:div w:id="1623225289">
              <w:marLeft w:val="0"/>
              <w:marRight w:val="0"/>
              <w:marTop w:val="0"/>
              <w:marBottom w:val="0"/>
              <w:divBdr>
                <w:top w:val="none" w:sz="0" w:space="0" w:color="auto"/>
                <w:left w:val="none" w:sz="0" w:space="0" w:color="auto"/>
                <w:bottom w:val="none" w:sz="0" w:space="0" w:color="auto"/>
                <w:right w:val="none" w:sz="0" w:space="0" w:color="auto"/>
              </w:divBdr>
            </w:div>
            <w:div w:id="19596104">
              <w:marLeft w:val="0"/>
              <w:marRight w:val="0"/>
              <w:marTop w:val="0"/>
              <w:marBottom w:val="0"/>
              <w:divBdr>
                <w:top w:val="none" w:sz="0" w:space="0" w:color="auto"/>
                <w:left w:val="none" w:sz="0" w:space="0" w:color="auto"/>
                <w:bottom w:val="none" w:sz="0" w:space="0" w:color="auto"/>
                <w:right w:val="none" w:sz="0" w:space="0" w:color="auto"/>
              </w:divBdr>
            </w:div>
            <w:div w:id="1881623225">
              <w:marLeft w:val="0"/>
              <w:marRight w:val="0"/>
              <w:marTop w:val="0"/>
              <w:marBottom w:val="0"/>
              <w:divBdr>
                <w:top w:val="none" w:sz="0" w:space="0" w:color="auto"/>
                <w:left w:val="none" w:sz="0" w:space="0" w:color="auto"/>
                <w:bottom w:val="none" w:sz="0" w:space="0" w:color="auto"/>
                <w:right w:val="none" w:sz="0" w:space="0" w:color="auto"/>
              </w:divBdr>
            </w:div>
            <w:div w:id="1185022977">
              <w:marLeft w:val="0"/>
              <w:marRight w:val="0"/>
              <w:marTop w:val="0"/>
              <w:marBottom w:val="0"/>
              <w:divBdr>
                <w:top w:val="none" w:sz="0" w:space="0" w:color="auto"/>
                <w:left w:val="none" w:sz="0" w:space="0" w:color="auto"/>
                <w:bottom w:val="none" w:sz="0" w:space="0" w:color="auto"/>
                <w:right w:val="none" w:sz="0" w:space="0" w:color="auto"/>
              </w:divBdr>
            </w:div>
            <w:div w:id="668564403">
              <w:marLeft w:val="0"/>
              <w:marRight w:val="0"/>
              <w:marTop w:val="0"/>
              <w:marBottom w:val="0"/>
              <w:divBdr>
                <w:top w:val="none" w:sz="0" w:space="0" w:color="auto"/>
                <w:left w:val="none" w:sz="0" w:space="0" w:color="auto"/>
                <w:bottom w:val="none" w:sz="0" w:space="0" w:color="auto"/>
                <w:right w:val="none" w:sz="0" w:space="0" w:color="auto"/>
              </w:divBdr>
            </w:div>
            <w:div w:id="679813888">
              <w:marLeft w:val="0"/>
              <w:marRight w:val="0"/>
              <w:marTop w:val="0"/>
              <w:marBottom w:val="0"/>
              <w:divBdr>
                <w:top w:val="none" w:sz="0" w:space="0" w:color="auto"/>
                <w:left w:val="none" w:sz="0" w:space="0" w:color="auto"/>
                <w:bottom w:val="none" w:sz="0" w:space="0" w:color="auto"/>
                <w:right w:val="none" w:sz="0" w:space="0" w:color="auto"/>
              </w:divBdr>
            </w:div>
            <w:div w:id="1138182943">
              <w:marLeft w:val="0"/>
              <w:marRight w:val="0"/>
              <w:marTop w:val="0"/>
              <w:marBottom w:val="0"/>
              <w:divBdr>
                <w:top w:val="none" w:sz="0" w:space="0" w:color="auto"/>
                <w:left w:val="none" w:sz="0" w:space="0" w:color="auto"/>
                <w:bottom w:val="none" w:sz="0" w:space="0" w:color="auto"/>
                <w:right w:val="none" w:sz="0" w:space="0" w:color="auto"/>
              </w:divBdr>
            </w:div>
            <w:div w:id="1927222874">
              <w:marLeft w:val="0"/>
              <w:marRight w:val="0"/>
              <w:marTop w:val="0"/>
              <w:marBottom w:val="0"/>
              <w:divBdr>
                <w:top w:val="none" w:sz="0" w:space="0" w:color="auto"/>
                <w:left w:val="none" w:sz="0" w:space="0" w:color="auto"/>
                <w:bottom w:val="none" w:sz="0" w:space="0" w:color="auto"/>
                <w:right w:val="none" w:sz="0" w:space="0" w:color="auto"/>
              </w:divBdr>
            </w:div>
            <w:div w:id="2068382065">
              <w:marLeft w:val="0"/>
              <w:marRight w:val="0"/>
              <w:marTop w:val="0"/>
              <w:marBottom w:val="0"/>
              <w:divBdr>
                <w:top w:val="none" w:sz="0" w:space="0" w:color="auto"/>
                <w:left w:val="none" w:sz="0" w:space="0" w:color="auto"/>
                <w:bottom w:val="none" w:sz="0" w:space="0" w:color="auto"/>
                <w:right w:val="none" w:sz="0" w:space="0" w:color="auto"/>
              </w:divBdr>
            </w:div>
            <w:div w:id="1129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026">
      <w:bodyDiv w:val="1"/>
      <w:marLeft w:val="0"/>
      <w:marRight w:val="0"/>
      <w:marTop w:val="0"/>
      <w:marBottom w:val="0"/>
      <w:divBdr>
        <w:top w:val="none" w:sz="0" w:space="0" w:color="auto"/>
        <w:left w:val="none" w:sz="0" w:space="0" w:color="auto"/>
        <w:bottom w:val="none" w:sz="0" w:space="0" w:color="auto"/>
        <w:right w:val="none" w:sz="0" w:space="0" w:color="auto"/>
      </w:divBdr>
      <w:divsChild>
        <w:div w:id="582954897">
          <w:marLeft w:val="0"/>
          <w:marRight w:val="0"/>
          <w:marTop w:val="0"/>
          <w:marBottom w:val="0"/>
          <w:divBdr>
            <w:top w:val="none" w:sz="0" w:space="0" w:color="auto"/>
            <w:left w:val="none" w:sz="0" w:space="0" w:color="auto"/>
            <w:bottom w:val="none" w:sz="0" w:space="0" w:color="auto"/>
            <w:right w:val="none" w:sz="0" w:space="0" w:color="auto"/>
          </w:divBdr>
        </w:div>
        <w:div w:id="1531718790">
          <w:marLeft w:val="0"/>
          <w:marRight w:val="0"/>
          <w:marTop w:val="0"/>
          <w:marBottom w:val="0"/>
          <w:divBdr>
            <w:top w:val="none" w:sz="0" w:space="0" w:color="auto"/>
            <w:left w:val="none" w:sz="0" w:space="0" w:color="auto"/>
            <w:bottom w:val="none" w:sz="0" w:space="0" w:color="auto"/>
            <w:right w:val="none" w:sz="0" w:space="0" w:color="auto"/>
          </w:divBdr>
        </w:div>
        <w:div w:id="699015131">
          <w:marLeft w:val="0"/>
          <w:marRight w:val="0"/>
          <w:marTop w:val="0"/>
          <w:marBottom w:val="0"/>
          <w:divBdr>
            <w:top w:val="none" w:sz="0" w:space="0" w:color="auto"/>
            <w:left w:val="none" w:sz="0" w:space="0" w:color="auto"/>
            <w:bottom w:val="none" w:sz="0" w:space="0" w:color="auto"/>
            <w:right w:val="none" w:sz="0" w:space="0" w:color="auto"/>
          </w:divBdr>
        </w:div>
        <w:div w:id="446506703">
          <w:marLeft w:val="0"/>
          <w:marRight w:val="0"/>
          <w:marTop w:val="0"/>
          <w:marBottom w:val="0"/>
          <w:divBdr>
            <w:top w:val="none" w:sz="0" w:space="0" w:color="auto"/>
            <w:left w:val="none" w:sz="0" w:space="0" w:color="auto"/>
            <w:bottom w:val="none" w:sz="0" w:space="0" w:color="auto"/>
            <w:right w:val="none" w:sz="0" w:space="0" w:color="auto"/>
          </w:divBdr>
        </w:div>
        <w:div w:id="2007512985">
          <w:marLeft w:val="0"/>
          <w:marRight w:val="0"/>
          <w:marTop w:val="0"/>
          <w:marBottom w:val="0"/>
          <w:divBdr>
            <w:top w:val="none" w:sz="0" w:space="0" w:color="auto"/>
            <w:left w:val="none" w:sz="0" w:space="0" w:color="auto"/>
            <w:bottom w:val="none" w:sz="0" w:space="0" w:color="auto"/>
            <w:right w:val="none" w:sz="0" w:space="0" w:color="auto"/>
          </w:divBdr>
        </w:div>
        <w:div w:id="95297652">
          <w:marLeft w:val="0"/>
          <w:marRight w:val="0"/>
          <w:marTop w:val="0"/>
          <w:marBottom w:val="0"/>
          <w:divBdr>
            <w:top w:val="none" w:sz="0" w:space="0" w:color="auto"/>
            <w:left w:val="none" w:sz="0" w:space="0" w:color="auto"/>
            <w:bottom w:val="none" w:sz="0" w:space="0" w:color="auto"/>
            <w:right w:val="none" w:sz="0" w:space="0" w:color="auto"/>
          </w:divBdr>
        </w:div>
        <w:div w:id="617178527">
          <w:marLeft w:val="0"/>
          <w:marRight w:val="0"/>
          <w:marTop w:val="0"/>
          <w:marBottom w:val="0"/>
          <w:divBdr>
            <w:top w:val="none" w:sz="0" w:space="0" w:color="auto"/>
            <w:left w:val="none" w:sz="0" w:space="0" w:color="auto"/>
            <w:bottom w:val="none" w:sz="0" w:space="0" w:color="auto"/>
            <w:right w:val="none" w:sz="0" w:space="0" w:color="auto"/>
          </w:divBdr>
        </w:div>
        <w:div w:id="835146604">
          <w:marLeft w:val="0"/>
          <w:marRight w:val="0"/>
          <w:marTop w:val="0"/>
          <w:marBottom w:val="0"/>
          <w:divBdr>
            <w:top w:val="none" w:sz="0" w:space="0" w:color="auto"/>
            <w:left w:val="none" w:sz="0" w:space="0" w:color="auto"/>
            <w:bottom w:val="none" w:sz="0" w:space="0" w:color="auto"/>
            <w:right w:val="none" w:sz="0" w:space="0" w:color="auto"/>
          </w:divBdr>
        </w:div>
        <w:div w:id="159927122">
          <w:marLeft w:val="0"/>
          <w:marRight w:val="0"/>
          <w:marTop w:val="0"/>
          <w:marBottom w:val="0"/>
          <w:divBdr>
            <w:top w:val="none" w:sz="0" w:space="0" w:color="auto"/>
            <w:left w:val="none" w:sz="0" w:space="0" w:color="auto"/>
            <w:bottom w:val="none" w:sz="0" w:space="0" w:color="auto"/>
            <w:right w:val="none" w:sz="0" w:space="0" w:color="auto"/>
          </w:divBdr>
        </w:div>
        <w:div w:id="386490279">
          <w:marLeft w:val="0"/>
          <w:marRight w:val="0"/>
          <w:marTop w:val="0"/>
          <w:marBottom w:val="0"/>
          <w:divBdr>
            <w:top w:val="none" w:sz="0" w:space="0" w:color="auto"/>
            <w:left w:val="none" w:sz="0" w:space="0" w:color="auto"/>
            <w:bottom w:val="none" w:sz="0" w:space="0" w:color="auto"/>
            <w:right w:val="none" w:sz="0" w:space="0" w:color="auto"/>
          </w:divBdr>
        </w:div>
        <w:div w:id="738750765">
          <w:marLeft w:val="0"/>
          <w:marRight w:val="0"/>
          <w:marTop w:val="0"/>
          <w:marBottom w:val="0"/>
          <w:divBdr>
            <w:top w:val="none" w:sz="0" w:space="0" w:color="auto"/>
            <w:left w:val="none" w:sz="0" w:space="0" w:color="auto"/>
            <w:bottom w:val="none" w:sz="0" w:space="0" w:color="auto"/>
            <w:right w:val="none" w:sz="0" w:space="0" w:color="auto"/>
          </w:divBdr>
        </w:div>
        <w:div w:id="1740518936">
          <w:marLeft w:val="0"/>
          <w:marRight w:val="0"/>
          <w:marTop w:val="0"/>
          <w:marBottom w:val="0"/>
          <w:divBdr>
            <w:top w:val="none" w:sz="0" w:space="0" w:color="auto"/>
            <w:left w:val="none" w:sz="0" w:space="0" w:color="auto"/>
            <w:bottom w:val="none" w:sz="0" w:space="0" w:color="auto"/>
            <w:right w:val="none" w:sz="0" w:space="0" w:color="auto"/>
          </w:divBdr>
        </w:div>
        <w:div w:id="1626302988">
          <w:marLeft w:val="0"/>
          <w:marRight w:val="0"/>
          <w:marTop w:val="0"/>
          <w:marBottom w:val="0"/>
          <w:divBdr>
            <w:top w:val="none" w:sz="0" w:space="0" w:color="auto"/>
            <w:left w:val="none" w:sz="0" w:space="0" w:color="auto"/>
            <w:bottom w:val="none" w:sz="0" w:space="0" w:color="auto"/>
            <w:right w:val="none" w:sz="0" w:space="0" w:color="auto"/>
          </w:divBdr>
        </w:div>
        <w:div w:id="1811284973">
          <w:marLeft w:val="0"/>
          <w:marRight w:val="0"/>
          <w:marTop w:val="0"/>
          <w:marBottom w:val="0"/>
          <w:divBdr>
            <w:top w:val="none" w:sz="0" w:space="0" w:color="auto"/>
            <w:left w:val="none" w:sz="0" w:space="0" w:color="auto"/>
            <w:bottom w:val="none" w:sz="0" w:space="0" w:color="auto"/>
            <w:right w:val="none" w:sz="0" w:space="0" w:color="auto"/>
          </w:divBdr>
        </w:div>
        <w:div w:id="529104477">
          <w:marLeft w:val="0"/>
          <w:marRight w:val="0"/>
          <w:marTop w:val="0"/>
          <w:marBottom w:val="0"/>
          <w:divBdr>
            <w:top w:val="none" w:sz="0" w:space="0" w:color="auto"/>
            <w:left w:val="none" w:sz="0" w:space="0" w:color="auto"/>
            <w:bottom w:val="none" w:sz="0" w:space="0" w:color="auto"/>
            <w:right w:val="none" w:sz="0" w:space="0" w:color="auto"/>
          </w:divBdr>
        </w:div>
        <w:div w:id="1868130382">
          <w:marLeft w:val="0"/>
          <w:marRight w:val="0"/>
          <w:marTop w:val="0"/>
          <w:marBottom w:val="0"/>
          <w:divBdr>
            <w:top w:val="none" w:sz="0" w:space="0" w:color="auto"/>
            <w:left w:val="none" w:sz="0" w:space="0" w:color="auto"/>
            <w:bottom w:val="none" w:sz="0" w:space="0" w:color="auto"/>
            <w:right w:val="none" w:sz="0" w:space="0" w:color="auto"/>
          </w:divBdr>
        </w:div>
        <w:div w:id="645403817">
          <w:marLeft w:val="0"/>
          <w:marRight w:val="0"/>
          <w:marTop w:val="0"/>
          <w:marBottom w:val="0"/>
          <w:divBdr>
            <w:top w:val="none" w:sz="0" w:space="0" w:color="auto"/>
            <w:left w:val="none" w:sz="0" w:space="0" w:color="auto"/>
            <w:bottom w:val="none" w:sz="0" w:space="0" w:color="auto"/>
            <w:right w:val="none" w:sz="0" w:space="0" w:color="auto"/>
          </w:divBdr>
        </w:div>
        <w:div w:id="341474957">
          <w:marLeft w:val="0"/>
          <w:marRight w:val="0"/>
          <w:marTop w:val="0"/>
          <w:marBottom w:val="0"/>
          <w:divBdr>
            <w:top w:val="none" w:sz="0" w:space="0" w:color="auto"/>
            <w:left w:val="none" w:sz="0" w:space="0" w:color="auto"/>
            <w:bottom w:val="none" w:sz="0" w:space="0" w:color="auto"/>
            <w:right w:val="none" w:sz="0" w:space="0" w:color="auto"/>
          </w:divBdr>
        </w:div>
        <w:div w:id="112094316">
          <w:marLeft w:val="0"/>
          <w:marRight w:val="0"/>
          <w:marTop w:val="0"/>
          <w:marBottom w:val="0"/>
          <w:divBdr>
            <w:top w:val="none" w:sz="0" w:space="0" w:color="auto"/>
            <w:left w:val="none" w:sz="0" w:space="0" w:color="auto"/>
            <w:bottom w:val="none" w:sz="0" w:space="0" w:color="auto"/>
            <w:right w:val="none" w:sz="0" w:space="0" w:color="auto"/>
          </w:divBdr>
        </w:div>
        <w:div w:id="564494236">
          <w:marLeft w:val="0"/>
          <w:marRight w:val="0"/>
          <w:marTop w:val="0"/>
          <w:marBottom w:val="0"/>
          <w:divBdr>
            <w:top w:val="none" w:sz="0" w:space="0" w:color="auto"/>
            <w:left w:val="none" w:sz="0" w:space="0" w:color="auto"/>
            <w:bottom w:val="none" w:sz="0" w:space="0" w:color="auto"/>
            <w:right w:val="none" w:sz="0" w:space="0" w:color="auto"/>
          </w:divBdr>
        </w:div>
        <w:div w:id="878585617">
          <w:marLeft w:val="0"/>
          <w:marRight w:val="0"/>
          <w:marTop w:val="0"/>
          <w:marBottom w:val="0"/>
          <w:divBdr>
            <w:top w:val="none" w:sz="0" w:space="0" w:color="auto"/>
            <w:left w:val="none" w:sz="0" w:space="0" w:color="auto"/>
            <w:bottom w:val="none" w:sz="0" w:space="0" w:color="auto"/>
            <w:right w:val="none" w:sz="0" w:space="0" w:color="auto"/>
          </w:divBdr>
        </w:div>
        <w:div w:id="1182935101">
          <w:marLeft w:val="0"/>
          <w:marRight w:val="0"/>
          <w:marTop w:val="0"/>
          <w:marBottom w:val="0"/>
          <w:divBdr>
            <w:top w:val="none" w:sz="0" w:space="0" w:color="auto"/>
            <w:left w:val="none" w:sz="0" w:space="0" w:color="auto"/>
            <w:bottom w:val="none" w:sz="0" w:space="0" w:color="auto"/>
            <w:right w:val="none" w:sz="0" w:space="0" w:color="auto"/>
          </w:divBdr>
        </w:div>
        <w:div w:id="1262837221">
          <w:marLeft w:val="0"/>
          <w:marRight w:val="0"/>
          <w:marTop w:val="0"/>
          <w:marBottom w:val="0"/>
          <w:divBdr>
            <w:top w:val="none" w:sz="0" w:space="0" w:color="auto"/>
            <w:left w:val="none" w:sz="0" w:space="0" w:color="auto"/>
            <w:bottom w:val="none" w:sz="0" w:space="0" w:color="auto"/>
            <w:right w:val="none" w:sz="0" w:space="0" w:color="auto"/>
          </w:divBdr>
        </w:div>
        <w:div w:id="998850967">
          <w:marLeft w:val="0"/>
          <w:marRight w:val="0"/>
          <w:marTop w:val="0"/>
          <w:marBottom w:val="0"/>
          <w:divBdr>
            <w:top w:val="none" w:sz="0" w:space="0" w:color="auto"/>
            <w:left w:val="none" w:sz="0" w:space="0" w:color="auto"/>
            <w:bottom w:val="none" w:sz="0" w:space="0" w:color="auto"/>
            <w:right w:val="none" w:sz="0" w:space="0" w:color="auto"/>
          </w:divBdr>
        </w:div>
        <w:div w:id="1819880020">
          <w:marLeft w:val="0"/>
          <w:marRight w:val="0"/>
          <w:marTop w:val="0"/>
          <w:marBottom w:val="0"/>
          <w:divBdr>
            <w:top w:val="none" w:sz="0" w:space="0" w:color="auto"/>
            <w:left w:val="none" w:sz="0" w:space="0" w:color="auto"/>
            <w:bottom w:val="none" w:sz="0" w:space="0" w:color="auto"/>
            <w:right w:val="none" w:sz="0" w:space="0" w:color="auto"/>
          </w:divBdr>
        </w:div>
        <w:div w:id="2105103866">
          <w:marLeft w:val="0"/>
          <w:marRight w:val="0"/>
          <w:marTop w:val="0"/>
          <w:marBottom w:val="0"/>
          <w:divBdr>
            <w:top w:val="none" w:sz="0" w:space="0" w:color="auto"/>
            <w:left w:val="none" w:sz="0" w:space="0" w:color="auto"/>
            <w:bottom w:val="none" w:sz="0" w:space="0" w:color="auto"/>
            <w:right w:val="none" w:sz="0" w:space="0" w:color="auto"/>
          </w:divBdr>
        </w:div>
        <w:div w:id="2139910236">
          <w:marLeft w:val="0"/>
          <w:marRight w:val="0"/>
          <w:marTop w:val="0"/>
          <w:marBottom w:val="0"/>
          <w:divBdr>
            <w:top w:val="none" w:sz="0" w:space="0" w:color="auto"/>
            <w:left w:val="none" w:sz="0" w:space="0" w:color="auto"/>
            <w:bottom w:val="none" w:sz="0" w:space="0" w:color="auto"/>
            <w:right w:val="none" w:sz="0" w:space="0" w:color="auto"/>
          </w:divBdr>
        </w:div>
        <w:div w:id="834687233">
          <w:marLeft w:val="0"/>
          <w:marRight w:val="0"/>
          <w:marTop w:val="0"/>
          <w:marBottom w:val="0"/>
          <w:divBdr>
            <w:top w:val="none" w:sz="0" w:space="0" w:color="auto"/>
            <w:left w:val="none" w:sz="0" w:space="0" w:color="auto"/>
            <w:bottom w:val="none" w:sz="0" w:space="0" w:color="auto"/>
            <w:right w:val="none" w:sz="0" w:space="0" w:color="auto"/>
          </w:divBdr>
        </w:div>
        <w:div w:id="582033556">
          <w:marLeft w:val="0"/>
          <w:marRight w:val="0"/>
          <w:marTop w:val="0"/>
          <w:marBottom w:val="0"/>
          <w:divBdr>
            <w:top w:val="none" w:sz="0" w:space="0" w:color="auto"/>
            <w:left w:val="none" w:sz="0" w:space="0" w:color="auto"/>
            <w:bottom w:val="none" w:sz="0" w:space="0" w:color="auto"/>
            <w:right w:val="none" w:sz="0" w:space="0" w:color="auto"/>
          </w:divBdr>
        </w:div>
      </w:divsChild>
    </w:div>
    <w:div w:id="1619870332">
      <w:bodyDiv w:val="1"/>
      <w:marLeft w:val="0"/>
      <w:marRight w:val="0"/>
      <w:marTop w:val="0"/>
      <w:marBottom w:val="0"/>
      <w:divBdr>
        <w:top w:val="none" w:sz="0" w:space="0" w:color="auto"/>
        <w:left w:val="none" w:sz="0" w:space="0" w:color="auto"/>
        <w:bottom w:val="none" w:sz="0" w:space="0" w:color="auto"/>
        <w:right w:val="none" w:sz="0" w:space="0" w:color="auto"/>
      </w:divBdr>
      <w:divsChild>
        <w:div w:id="76260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01094">
      <w:bodyDiv w:val="1"/>
      <w:marLeft w:val="0"/>
      <w:marRight w:val="0"/>
      <w:marTop w:val="0"/>
      <w:marBottom w:val="0"/>
      <w:divBdr>
        <w:top w:val="none" w:sz="0" w:space="0" w:color="auto"/>
        <w:left w:val="none" w:sz="0" w:space="0" w:color="auto"/>
        <w:bottom w:val="none" w:sz="0" w:space="0" w:color="auto"/>
        <w:right w:val="none" w:sz="0" w:space="0" w:color="auto"/>
      </w:divBdr>
    </w:div>
    <w:div w:id="1752388576">
      <w:bodyDiv w:val="1"/>
      <w:marLeft w:val="0"/>
      <w:marRight w:val="0"/>
      <w:marTop w:val="0"/>
      <w:marBottom w:val="0"/>
      <w:divBdr>
        <w:top w:val="none" w:sz="0" w:space="0" w:color="auto"/>
        <w:left w:val="none" w:sz="0" w:space="0" w:color="auto"/>
        <w:bottom w:val="none" w:sz="0" w:space="0" w:color="auto"/>
        <w:right w:val="none" w:sz="0" w:space="0" w:color="auto"/>
      </w:divBdr>
    </w:div>
    <w:div w:id="1787577975">
      <w:bodyDiv w:val="1"/>
      <w:marLeft w:val="0"/>
      <w:marRight w:val="0"/>
      <w:marTop w:val="0"/>
      <w:marBottom w:val="0"/>
      <w:divBdr>
        <w:top w:val="none" w:sz="0" w:space="0" w:color="auto"/>
        <w:left w:val="none" w:sz="0" w:space="0" w:color="auto"/>
        <w:bottom w:val="none" w:sz="0" w:space="0" w:color="auto"/>
        <w:right w:val="none" w:sz="0" w:space="0" w:color="auto"/>
      </w:divBdr>
    </w:div>
    <w:div w:id="1869948269">
      <w:bodyDiv w:val="1"/>
      <w:marLeft w:val="0"/>
      <w:marRight w:val="0"/>
      <w:marTop w:val="0"/>
      <w:marBottom w:val="0"/>
      <w:divBdr>
        <w:top w:val="none" w:sz="0" w:space="0" w:color="auto"/>
        <w:left w:val="none" w:sz="0" w:space="0" w:color="auto"/>
        <w:bottom w:val="none" w:sz="0" w:space="0" w:color="auto"/>
        <w:right w:val="none" w:sz="0" w:space="0" w:color="auto"/>
      </w:divBdr>
    </w:div>
    <w:div w:id="1880629704">
      <w:bodyDiv w:val="1"/>
      <w:marLeft w:val="0"/>
      <w:marRight w:val="0"/>
      <w:marTop w:val="0"/>
      <w:marBottom w:val="0"/>
      <w:divBdr>
        <w:top w:val="none" w:sz="0" w:space="0" w:color="auto"/>
        <w:left w:val="none" w:sz="0" w:space="0" w:color="auto"/>
        <w:bottom w:val="none" w:sz="0" w:space="0" w:color="auto"/>
        <w:right w:val="none" w:sz="0" w:space="0" w:color="auto"/>
      </w:divBdr>
      <w:divsChild>
        <w:div w:id="350256200">
          <w:marLeft w:val="0"/>
          <w:marRight w:val="0"/>
          <w:marTop w:val="0"/>
          <w:marBottom w:val="0"/>
          <w:divBdr>
            <w:top w:val="none" w:sz="0" w:space="0" w:color="auto"/>
            <w:left w:val="none" w:sz="0" w:space="0" w:color="auto"/>
            <w:bottom w:val="none" w:sz="0" w:space="0" w:color="auto"/>
            <w:right w:val="none" w:sz="0" w:space="0" w:color="auto"/>
          </w:divBdr>
        </w:div>
        <w:div w:id="75908162">
          <w:marLeft w:val="0"/>
          <w:marRight w:val="0"/>
          <w:marTop w:val="0"/>
          <w:marBottom w:val="0"/>
          <w:divBdr>
            <w:top w:val="none" w:sz="0" w:space="0" w:color="auto"/>
            <w:left w:val="none" w:sz="0" w:space="0" w:color="auto"/>
            <w:bottom w:val="none" w:sz="0" w:space="0" w:color="auto"/>
            <w:right w:val="none" w:sz="0" w:space="0" w:color="auto"/>
          </w:divBdr>
        </w:div>
        <w:div w:id="1002929455">
          <w:marLeft w:val="0"/>
          <w:marRight w:val="0"/>
          <w:marTop w:val="0"/>
          <w:marBottom w:val="0"/>
          <w:divBdr>
            <w:top w:val="none" w:sz="0" w:space="0" w:color="auto"/>
            <w:left w:val="none" w:sz="0" w:space="0" w:color="auto"/>
            <w:bottom w:val="none" w:sz="0" w:space="0" w:color="auto"/>
            <w:right w:val="none" w:sz="0" w:space="0" w:color="auto"/>
          </w:divBdr>
        </w:div>
        <w:div w:id="595332511">
          <w:marLeft w:val="0"/>
          <w:marRight w:val="0"/>
          <w:marTop w:val="0"/>
          <w:marBottom w:val="0"/>
          <w:divBdr>
            <w:top w:val="none" w:sz="0" w:space="0" w:color="auto"/>
            <w:left w:val="none" w:sz="0" w:space="0" w:color="auto"/>
            <w:bottom w:val="none" w:sz="0" w:space="0" w:color="auto"/>
            <w:right w:val="none" w:sz="0" w:space="0" w:color="auto"/>
          </w:divBdr>
        </w:div>
        <w:div w:id="260646572">
          <w:marLeft w:val="0"/>
          <w:marRight w:val="0"/>
          <w:marTop w:val="0"/>
          <w:marBottom w:val="0"/>
          <w:divBdr>
            <w:top w:val="none" w:sz="0" w:space="0" w:color="auto"/>
            <w:left w:val="none" w:sz="0" w:space="0" w:color="auto"/>
            <w:bottom w:val="none" w:sz="0" w:space="0" w:color="auto"/>
            <w:right w:val="none" w:sz="0" w:space="0" w:color="auto"/>
          </w:divBdr>
        </w:div>
        <w:div w:id="823622394">
          <w:marLeft w:val="0"/>
          <w:marRight w:val="0"/>
          <w:marTop w:val="0"/>
          <w:marBottom w:val="0"/>
          <w:divBdr>
            <w:top w:val="none" w:sz="0" w:space="0" w:color="auto"/>
            <w:left w:val="none" w:sz="0" w:space="0" w:color="auto"/>
            <w:bottom w:val="none" w:sz="0" w:space="0" w:color="auto"/>
            <w:right w:val="none" w:sz="0" w:space="0" w:color="auto"/>
          </w:divBdr>
        </w:div>
        <w:div w:id="1724671639">
          <w:marLeft w:val="0"/>
          <w:marRight w:val="0"/>
          <w:marTop w:val="0"/>
          <w:marBottom w:val="0"/>
          <w:divBdr>
            <w:top w:val="none" w:sz="0" w:space="0" w:color="auto"/>
            <w:left w:val="none" w:sz="0" w:space="0" w:color="auto"/>
            <w:bottom w:val="none" w:sz="0" w:space="0" w:color="auto"/>
            <w:right w:val="none" w:sz="0" w:space="0" w:color="auto"/>
          </w:divBdr>
        </w:div>
        <w:div w:id="1570656053">
          <w:marLeft w:val="0"/>
          <w:marRight w:val="0"/>
          <w:marTop w:val="0"/>
          <w:marBottom w:val="0"/>
          <w:divBdr>
            <w:top w:val="none" w:sz="0" w:space="0" w:color="auto"/>
            <w:left w:val="none" w:sz="0" w:space="0" w:color="auto"/>
            <w:bottom w:val="none" w:sz="0" w:space="0" w:color="auto"/>
            <w:right w:val="none" w:sz="0" w:space="0" w:color="auto"/>
          </w:divBdr>
        </w:div>
        <w:div w:id="1439788831">
          <w:marLeft w:val="0"/>
          <w:marRight w:val="0"/>
          <w:marTop w:val="0"/>
          <w:marBottom w:val="0"/>
          <w:divBdr>
            <w:top w:val="none" w:sz="0" w:space="0" w:color="auto"/>
            <w:left w:val="none" w:sz="0" w:space="0" w:color="auto"/>
            <w:bottom w:val="none" w:sz="0" w:space="0" w:color="auto"/>
            <w:right w:val="none" w:sz="0" w:space="0" w:color="auto"/>
          </w:divBdr>
        </w:div>
        <w:div w:id="379131335">
          <w:marLeft w:val="0"/>
          <w:marRight w:val="0"/>
          <w:marTop w:val="0"/>
          <w:marBottom w:val="0"/>
          <w:divBdr>
            <w:top w:val="none" w:sz="0" w:space="0" w:color="auto"/>
            <w:left w:val="none" w:sz="0" w:space="0" w:color="auto"/>
            <w:bottom w:val="none" w:sz="0" w:space="0" w:color="auto"/>
            <w:right w:val="none" w:sz="0" w:space="0" w:color="auto"/>
          </w:divBdr>
        </w:div>
        <w:div w:id="237443586">
          <w:marLeft w:val="0"/>
          <w:marRight w:val="0"/>
          <w:marTop w:val="0"/>
          <w:marBottom w:val="0"/>
          <w:divBdr>
            <w:top w:val="none" w:sz="0" w:space="0" w:color="auto"/>
            <w:left w:val="none" w:sz="0" w:space="0" w:color="auto"/>
            <w:bottom w:val="none" w:sz="0" w:space="0" w:color="auto"/>
            <w:right w:val="none" w:sz="0" w:space="0" w:color="auto"/>
          </w:divBdr>
        </w:div>
        <w:div w:id="1220632848">
          <w:marLeft w:val="0"/>
          <w:marRight w:val="0"/>
          <w:marTop w:val="0"/>
          <w:marBottom w:val="0"/>
          <w:divBdr>
            <w:top w:val="none" w:sz="0" w:space="0" w:color="auto"/>
            <w:left w:val="none" w:sz="0" w:space="0" w:color="auto"/>
            <w:bottom w:val="none" w:sz="0" w:space="0" w:color="auto"/>
            <w:right w:val="none" w:sz="0" w:space="0" w:color="auto"/>
          </w:divBdr>
        </w:div>
        <w:div w:id="1121873352">
          <w:marLeft w:val="0"/>
          <w:marRight w:val="0"/>
          <w:marTop w:val="0"/>
          <w:marBottom w:val="0"/>
          <w:divBdr>
            <w:top w:val="none" w:sz="0" w:space="0" w:color="auto"/>
            <w:left w:val="none" w:sz="0" w:space="0" w:color="auto"/>
            <w:bottom w:val="none" w:sz="0" w:space="0" w:color="auto"/>
            <w:right w:val="none" w:sz="0" w:space="0" w:color="auto"/>
          </w:divBdr>
        </w:div>
        <w:div w:id="965165693">
          <w:marLeft w:val="0"/>
          <w:marRight w:val="0"/>
          <w:marTop w:val="0"/>
          <w:marBottom w:val="0"/>
          <w:divBdr>
            <w:top w:val="none" w:sz="0" w:space="0" w:color="auto"/>
            <w:left w:val="none" w:sz="0" w:space="0" w:color="auto"/>
            <w:bottom w:val="none" w:sz="0" w:space="0" w:color="auto"/>
            <w:right w:val="none" w:sz="0" w:space="0" w:color="auto"/>
          </w:divBdr>
        </w:div>
        <w:div w:id="1207644040">
          <w:marLeft w:val="0"/>
          <w:marRight w:val="0"/>
          <w:marTop w:val="0"/>
          <w:marBottom w:val="0"/>
          <w:divBdr>
            <w:top w:val="none" w:sz="0" w:space="0" w:color="auto"/>
            <w:left w:val="none" w:sz="0" w:space="0" w:color="auto"/>
            <w:bottom w:val="none" w:sz="0" w:space="0" w:color="auto"/>
            <w:right w:val="none" w:sz="0" w:space="0" w:color="auto"/>
          </w:divBdr>
        </w:div>
        <w:div w:id="182593014">
          <w:marLeft w:val="0"/>
          <w:marRight w:val="0"/>
          <w:marTop w:val="0"/>
          <w:marBottom w:val="0"/>
          <w:divBdr>
            <w:top w:val="none" w:sz="0" w:space="0" w:color="auto"/>
            <w:left w:val="none" w:sz="0" w:space="0" w:color="auto"/>
            <w:bottom w:val="none" w:sz="0" w:space="0" w:color="auto"/>
            <w:right w:val="none" w:sz="0" w:space="0" w:color="auto"/>
          </w:divBdr>
        </w:div>
        <w:div w:id="1860004444">
          <w:marLeft w:val="0"/>
          <w:marRight w:val="0"/>
          <w:marTop w:val="0"/>
          <w:marBottom w:val="0"/>
          <w:divBdr>
            <w:top w:val="none" w:sz="0" w:space="0" w:color="auto"/>
            <w:left w:val="none" w:sz="0" w:space="0" w:color="auto"/>
            <w:bottom w:val="none" w:sz="0" w:space="0" w:color="auto"/>
            <w:right w:val="none" w:sz="0" w:space="0" w:color="auto"/>
          </w:divBdr>
        </w:div>
        <w:div w:id="2069765855">
          <w:marLeft w:val="0"/>
          <w:marRight w:val="0"/>
          <w:marTop w:val="0"/>
          <w:marBottom w:val="0"/>
          <w:divBdr>
            <w:top w:val="none" w:sz="0" w:space="0" w:color="auto"/>
            <w:left w:val="none" w:sz="0" w:space="0" w:color="auto"/>
            <w:bottom w:val="none" w:sz="0" w:space="0" w:color="auto"/>
            <w:right w:val="none" w:sz="0" w:space="0" w:color="auto"/>
          </w:divBdr>
        </w:div>
        <w:div w:id="1616208875">
          <w:marLeft w:val="0"/>
          <w:marRight w:val="0"/>
          <w:marTop w:val="0"/>
          <w:marBottom w:val="0"/>
          <w:divBdr>
            <w:top w:val="none" w:sz="0" w:space="0" w:color="auto"/>
            <w:left w:val="none" w:sz="0" w:space="0" w:color="auto"/>
            <w:bottom w:val="none" w:sz="0" w:space="0" w:color="auto"/>
            <w:right w:val="none" w:sz="0" w:space="0" w:color="auto"/>
          </w:divBdr>
        </w:div>
        <w:div w:id="1101608884">
          <w:marLeft w:val="0"/>
          <w:marRight w:val="0"/>
          <w:marTop w:val="0"/>
          <w:marBottom w:val="0"/>
          <w:divBdr>
            <w:top w:val="none" w:sz="0" w:space="0" w:color="auto"/>
            <w:left w:val="none" w:sz="0" w:space="0" w:color="auto"/>
            <w:bottom w:val="none" w:sz="0" w:space="0" w:color="auto"/>
            <w:right w:val="none" w:sz="0" w:space="0" w:color="auto"/>
          </w:divBdr>
        </w:div>
        <w:div w:id="210385888">
          <w:marLeft w:val="0"/>
          <w:marRight w:val="0"/>
          <w:marTop w:val="0"/>
          <w:marBottom w:val="0"/>
          <w:divBdr>
            <w:top w:val="none" w:sz="0" w:space="0" w:color="auto"/>
            <w:left w:val="none" w:sz="0" w:space="0" w:color="auto"/>
            <w:bottom w:val="none" w:sz="0" w:space="0" w:color="auto"/>
            <w:right w:val="none" w:sz="0" w:space="0" w:color="auto"/>
          </w:divBdr>
        </w:div>
        <w:div w:id="142546441">
          <w:marLeft w:val="0"/>
          <w:marRight w:val="0"/>
          <w:marTop w:val="0"/>
          <w:marBottom w:val="0"/>
          <w:divBdr>
            <w:top w:val="none" w:sz="0" w:space="0" w:color="auto"/>
            <w:left w:val="none" w:sz="0" w:space="0" w:color="auto"/>
            <w:bottom w:val="none" w:sz="0" w:space="0" w:color="auto"/>
            <w:right w:val="none" w:sz="0" w:space="0" w:color="auto"/>
          </w:divBdr>
        </w:div>
        <w:div w:id="1627155408">
          <w:marLeft w:val="0"/>
          <w:marRight w:val="0"/>
          <w:marTop w:val="0"/>
          <w:marBottom w:val="0"/>
          <w:divBdr>
            <w:top w:val="none" w:sz="0" w:space="0" w:color="auto"/>
            <w:left w:val="none" w:sz="0" w:space="0" w:color="auto"/>
            <w:bottom w:val="none" w:sz="0" w:space="0" w:color="auto"/>
            <w:right w:val="none" w:sz="0" w:space="0" w:color="auto"/>
          </w:divBdr>
        </w:div>
        <w:div w:id="982272625">
          <w:marLeft w:val="0"/>
          <w:marRight w:val="0"/>
          <w:marTop w:val="0"/>
          <w:marBottom w:val="0"/>
          <w:divBdr>
            <w:top w:val="none" w:sz="0" w:space="0" w:color="auto"/>
            <w:left w:val="none" w:sz="0" w:space="0" w:color="auto"/>
            <w:bottom w:val="none" w:sz="0" w:space="0" w:color="auto"/>
            <w:right w:val="none" w:sz="0" w:space="0" w:color="auto"/>
          </w:divBdr>
        </w:div>
        <w:div w:id="1942687668">
          <w:marLeft w:val="0"/>
          <w:marRight w:val="0"/>
          <w:marTop w:val="0"/>
          <w:marBottom w:val="0"/>
          <w:divBdr>
            <w:top w:val="none" w:sz="0" w:space="0" w:color="auto"/>
            <w:left w:val="none" w:sz="0" w:space="0" w:color="auto"/>
            <w:bottom w:val="none" w:sz="0" w:space="0" w:color="auto"/>
            <w:right w:val="none" w:sz="0" w:space="0" w:color="auto"/>
          </w:divBdr>
        </w:div>
        <w:div w:id="149252486">
          <w:marLeft w:val="0"/>
          <w:marRight w:val="0"/>
          <w:marTop w:val="0"/>
          <w:marBottom w:val="0"/>
          <w:divBdr>
            <w:top w:val="none" w:sz="0" w:space="0" w:color="auto"/>
            <w:left w:val="none" w:sz="0" w:space="0" w:color="auto"/>
            <w:bottom w:val="none" w:sz="0" w:space="0" w:color="auto"/>
            <w:right w:val="none" w:sz="0" w:space="0" w:color="auto"/>
          </w:divBdr>
        </w:div>
        <w:div w:id="1476295378">
          <w:marLeft w:val="0"/>
          <w:marRight w:val="0"/>
          <w:marTop w:val="0"/>
          <w:marBottom w:val="0"/>
          <w:divBdr>
            <w:top w:val="none" w:sz="0" w:space="0" w:color="auto"/>
            <w:left w:val="none" w:sz="0" w:space="0" w:color="auto"/>
            <w:bottom w:val="none" w:sz="0" w:space="0" w:color="auto"/>
            <w:right w:val="none" w:sz="0" w:space="0" w:color="auto"/>
          </w:divBdr>
        </w:div>
        <w:div w:id="1889951307">
          <w:marLeft w:val="0"/>
          <w:marRight w:val="0"/>
          <w:marTop w:val="0"/>
          <w:marBottom w:val="0"/>
          <w:divBdr>
            <w:top w:val="none" w:sz="0" w:space="0" w:color="auto"/>
            <w:left w:val="none" w:sz="0" w:space="0" w:color="auto"/>
            <w:bottom w:val="none" w:sz="0" w:space="0" w:color="auto"/>
            <w:right w:val="none" w:sz="0" w:space="0" w:color="auto"/>
          </w:divBdr>
        </w:div>
        <w:div w:id="335032897">
          <w:marLeft w:val="0"/>
          <w:marRight w:val="0"/>
          <w:marTop w:val="0"/>
          <w:marBottom w:val="0"/>
          <w:divBdr>
            <w:top w:val="none" w:sz="0" w:space="0" w:color="auto"/>
            <w:left w:val="none" w:sz="0" w:space="0" w:color="auto"/>
            <w:bottom w:val="none" w:sz="0" w:space="0" w:color="auto"/>
            <w:right w:val="none" w:sz="0" w:space="0" w:color="auto"/>
          </w:divBdr>
        </w:div>
      </w:divsChild>
    </w:div>
    <w:div w:id="2007129521">
      <w:bodyDiv w:val="1"/>
      <w:marLeft w:val="0"/>
      <w:marRight w:val="0"/>
      <w:marTop w:val="0"/>
      <w:marBottom w:val="0"/>
      <w:divBdr>
        <w:top w:val="none" w:sz="0" w:space="0" w:color="auto"/>
        <w:left w:val="none" w:sz="0" w:space="0" w:color="auto"/>
        <w:bottom w:val="none" w:sz="0" w:space="0" w:color="auto"/>
        <w:right w:val="none" w:sz="0" w:space="0" w:color="auto"/>
      </w:divBdr>
    </w:div>
    <w:div w:id="2098403367">
      <w:bodyDiv w:val="1"/>
      <w:marLeft w:val="0"/>
      <w:marRight w:val="0"/>
      <w:marTop w:val="0"/>
      <w:marBottom w:val="0"/>
      <w:divBdr>
        <w:top w:val="none" w:sz="0" w:space="0" w:color="auto"/>
        <w:left w:val="none" w:sz="0" w:space="0" w:color="auto"/>
        <w:bottom w:val="none" w:sz="0" w:space="0" w:color="auto"/>
        <w:right w:val="none" w:sz="0" w:space="0" w:color="auto"/>
      </w:divBdr>
      <w:divsChild>
        <w:div w:id="690765354">
          <w:marLeft w:val="0"/>
          <w:marRight w:val="0"/>
          <w:marTop w:val="0"/>
          <w:marBottom w:val="0"/>
          <w:divBdr>
            <w:top w:val="none" w:sz="0" w:space="0" w:color="auto"/>
            <w:left w:val="none" w:sz="0" w:space="0" w:color="auto"/>
            <w:bottom w:val="none" w:sz="0" w:space="0" w:color="auto"/>
            <w:right w:val="none" w:sz="0" w:space="0" w:color="auto"/>
          </w:divBdr>
          <w:divsChild>
            <w:div w:id="1883444819">
              <w:marLeft w:val="0"/>
              <w:marRight w:val="0"/>
              <w:marTop w:val="0"/>
              <w:marBottom w:val="0"/>
              <w:divBdr>
                <w:top w:val="none" w:sz="0" w:space="0" w:color="auto"/>
                <w:left w:val="none" w:sz="0" w:space="0" w:color="auto"/>
                <w:bottom w:val="none" w:sz="0" w:space="0" w:color="auto"/>
                <w:right w:val="none" w:sz="0" w:space="0" w:color="auto"/>
              </w:divBdr>
            </w:div>
            <w:div w:id="1957831421">
              <w:marLeft w:val="0"/>
              <w:marRight w:val="0"/>
              <w:marTop w:val="0"/>
              <w:marBottom w:val="0"/>
              <w:divBdr>
                <w:top w:val="none" w:sz="0" w:space="0" w:color="auto"/>
                <w:left w:val="none" w:sz="0" w:space="0" w:color="auto"/>
                <w:bottom w:val="none" w:sz="0" w:space="0" w:color="auto"/>
                <w:right w:val="none" w:sz="0" w:space="0" w:color="auto"/>
              </w:divBdr>
            </w:div>
            <w:div w:id="1336688242">
              <w:marLeft w:val="0"/>
              <w:marRight w:val="0"/>
              <w:marTop w:val="0"/>
              <w:marBottom w:val="0"/>
              <w:divBdr>
                <w:top w:val="none" w:sz="0" w:space="0" w:color="auto"/>
                <w:left w:val="none" w:sz="0" w:space="0" w:color="auto"/>
                <w:bottom w:val="none" w:sz="0" w:space="0" w:color="auto"/>
                <w:right w:val="none" w:sz="0" w:space="0" w:color="auto"/>
              </w:divBdr>
            </w:div>
            <w:div w:id="767624112">
              <w:marLeft w:val="0"/>
              <w:marRight w:val="0"/>
              <w:marTop w:val="0"/>
              <w:marBottom w:val="0"/>
              <w:divBdr>
                <w:top w:val="none" w:sz="0" w:space="0" w:color="auto"/>
                <w:left w:val="none" w:sz="0" w:space="0" w:color="auto"/>
                <w:bottom w:val="none" w:sz="0" w:space="0" w:color="auto"/>
                <w:right w:val="none" w:sz="0" w:space="0" w:color="auto"/>
              </w:divBdr>
            </w:div>
            <w:div w:id="1956404585">
              <w:marLeft w:val="0"/>
              <w:marRight w:val="0"/>
              <w:marTop w:val="0"/>
              <w:marBottom w:val="0"/>
              <w:divBdr>
                <w:top w:val="none" w:sz="0" w:space="0" w:color="auto"/>
                <w:left w:val="none" w:sz="0" w:space="0" w:color="auto"/>
                <w:bottom w:val="none" w:sz="0" w:space="0" w:color="auto"/>
                <w:right w:val="none" w:sz="0" w:space="0" w:color="auto"/>
              </w:divBdr>
            </w:div>
            <w:div w:id="571165313">
              <w:marLeft w:val="0"/>
              <w:marRight w:val="0"/>
              <w:marTop w:val="0"/>
              <w:marBottom w:val="0"/>
              <w:divBdr>
                <w:top w:val="none" w:sz="0" w:space="0" w:color="auto"/>
                <w:left w:val="none" w:sz="0" w:space="0" w:color="auto"/>
                <w:bottom w:val="none" w:sz="0" w:space="0" w:color="auto"/>
                <w:right w:val="none" w:sz="0" w:space="0" w:color="auto"/>
              </w:divBdr>
            </w:div>
            <w:div w:id="1748727935">
              <w:marLeft w:val="0"/>
              <w:marRight w:val="0"/>
              <w:marTop w:val="0"/>
              <w:marBottom w:val="0"/>
              <w:divBdr>
                <w:top w:val="none" w:sz="0" w:space="0" w:color="auto"/>
                <w:left w:val="none" w:sz="0" w:space="0" w:color="auto"/>
                <w:bottom w:val="none" w:sz="0" w:space="0" w:color="auto"/>
                <w:right w:val="none" w:sz="0" w:space="0" w:color="auto"/>
              </w:divBdr>
            </w:div>
            <w:div w:id="1290017797">
              <w:marLeft w:val="0"/>
              <w:marRight w:val="0"/>
              <w:marTop w:val="0"/>
              <w:marBottom w:val="0"/>
              <w:divBdr>
                <w:top w:val="none" w:sz="0" w:space="0" w:color="auto"/>
                <w:left w:val="none" w:sz="0" w:space="0" w:color="auto"/>
                <w:bottom w:val="none" w:sz="0" w:space="0" w:color="auto"/>
                <w:right w:val="none" w:sz="0" w:space="0" w:color="auto"/>
              </w:divBdr>
            </w:div>
            <w:div w:id="2125271470">
              <w:marLeft w:val="0"/>
              <w:marRight w:val="0"/>
              <w:marTop w:val="0"/>
              <w:marBottom w:val="0"/>
              <w:divBdr>
                <w:top w:val="none" w:sz="0" w:space="0" w:color="auto"/>
                <w:left w:val="none" w:sz="0" w:space="0" w:color="auto"/>
                <w:bottom w:val="none" w:sz="0" w:space="0" w:color="auto"/>
                <w:right w:val="none" w:sz="0" w:space="0" w:color="auto"/>
              </w:divBdr>
            </w:div>
            <w:div w:id="1595745626">
              <w:marLeft w:val="0"/>
              <w:marRight w:val="0"/>
              <w:marTop w:val="0"/>
              <w:marBottom w:val="0"/>
              <w:divBdr>
                <w:top w:val="none" w:sz="0" w:space="0" w:color="auto"/>
                <w:left w:val="none" w:sz="0" w:space="0" w:color="auto"/>
                <w:bottom w:val="none" w:sz="0" w:space="0" w:color="auto"/>
                <w:right w:val="none" w:sz="0" w:space="0" w:color="auto"/>
              </w:divBdr>
            </w:div>
            <w:div w:id="1925722593">
              <w:marLeft w:val="0"/>
              <w:marRight w:val="0"/>
              <w:marTop w:val="0"/>
              <w:marBottom w:val="0"/>
              <w:divBdr>
                <w:top w:val="none" w:sz="0" w:space="0" w:color="auto"/>
                <w:left w:val="none" w:sz="0" w:space="0" w:color="auto"/>
                <w:bottom w:val="none" w:sz="0" w:space="0" w:color="auto"/>
                <w:right w:val="none" w:sz="0" w:space="0" w:color="auto"/>
              </w:divBdr>
            </w:div>
            <w:div w:id="557319978">
              <w:marLeft w:val="0"/>
              <w:marRight w:val="0"/>
              <w:marTop w:val="0"/>
              <w:marBottom w:val="0"/>
              <w:divBdr>
                <w:top w:val="none" w:sz="0" w:space="0" w:color="auto"/>
                <w:left w:val="none" w:sz="0" w:space="0" w:color="auto"/>
                <w:bottom w:val="none" w:sz="0" w:space="0" w:color="auto"/>
                <w:right w:val="none" w:sz="0" w:space="0" w:color="auto"/>
              </w:divBdr>
            </w:div>
            <w:div w:id="1523864195">
              <w:marLeft w:val="0"/>
              <w:marRight w:val="0"/>
              <w:marTop w:val="0"/>
              <w:marBottom w:val="0"/>
              <w:divBdr>
                <w:top w:val="none" w:sz="0" w:space="0" w:color="auto"/>
                <w:left w:val="none" w:sz="0" w:space="0" w:color="auto"/>
                <w:bottom w:val="none" w:sz="0" w:space="0" w:color="auto"/>
                <w:right w:val="none" w:sz="0" w:space="0" w:color="auto"/>
              </w:divBdr>
            </w:div>
            <w:div w:id="475951590">
              <w:marLeft w:val="0"/>
              <w:marRight w:val="0"/>
              <w:marTop w:val="0"/>
              <w:marBottom w:val="0"/>
              <w:divBdr>
                <w:top w:val="none" w:sz="0" w:space="0" w:color="auto"/>
                <w:left w:val="none" w:sz="0" w:space="0" w:color="auto"/>
                <w:bottom w:val="none" w:sz="0" w:space="0" w:color="auto"/>
                <w:right w:val="none" w:sz="0" w:space="0" w:color="auto"/>
              </w:divBdr>
            </w:div>
            <w:div w:id="656147889">
              <w:marLeft w:val="0"/>
              <w:marRight w:val="0"/>
              <w:marTop w:val="0"/>
              <w:marBottom w:val="0"/>
              <w:divBdr>
                <w:top w:val="none" w:sz="0" w:space="0" w:color="auto"/>
                <w:left w:val="none" w:sz="0" w:space="0" w:color="auto"/>
                <w:bottom w:val="none" w:sz="0" w:space="0" w:color="auto"/>
                <w:right w:val="none" w:sz="0" w:space="0" w:color="auto"/>
              </w:divBdr>
            </w:div>
            <w:div w:id="1674062049">
              <w:marLeft w:val="0"/>
              <w:marRight w:val="0"/>
              <w:marTop w:val="0"/>
              <w:marBottom w:val="0"/>
              <w:divBdr>
                <w:top w:val="none" w:sz="0" w:space="0" w:color="auto"/>
                <w:left w:val="none" w:sz="0" w:space="0" w:color="auto"/>
                <w:bottom w:val="none" w:sz="0" w:space="0" w:color="auto"/>
                <w:right w:val="none" w:sz="0" w:space="0" w:color="auto"/>
              </w:divBdr>
            </w:div>
            <w:div w:id="1261183264">
              <w:marLeft w:val="0"/>
              <w:marRight w:val="0"/>
              <w:marTop w:val="0"/>
              <w:marBottom w:val="0"/>
              <w:divBdr>
                <w:top w:val="none" w:sz="0" w:space="0" w:color="auto"/>
                <w:left w:val="none" w:sz="0" w:space="0" w:color="auto"/>
                <w:bottom w:val="none" w:sz="0" w:space="0" w:color="auto"/>
                <w:right w:val="none" w:sz="0" w:space="0" w:color="auto"/>
              </w:divBdr>
            </w:div>
            <w:div w:id="1767774383">
              <w:marLeft w:val="0"/>
              <w:marRight w:val="0"/>
              <w:marTop w:val="0"/>
              <w:marBottom w:val="0"/>
              <w:divBdr>
                <w:top w:val="none" w:sz="0" w:space="0" w:color="auto"/>
                <w:left w:val="none" w:sz="0" w:space="0" w:color="auto"/>
                <w:bottom w:val="none" w:sz="0" w:space="0" w:color="auto"/>
                <w:right w:val="none" w:sz="0" w:space="0" w:color="auto"/>
              </w:divBdr>
            </w:div>
            <w:div w:id="32583337">
              <w:marLeft w:val="0"/>
              <w:marRight w:val="0"/>
              <w:marTop w:val="0"/>
              <w:marBottom w:val="0"/>
              <w:divBdr>
                <w:top w:val="none" w:sz="0" w:space="0" w:color="auto"/>
                <w:left w:val="none" w:sz="0" w:space="0" w:color="auto"/>
                <w:bottom w:val="none" w:sz="0" w:space="0" w:color="auto"/>
                <w:right w:val="none" w:sz="0" w:space="0" w:color="auto"/>
              </w:divBdr>
            </w:div>
            <w:div w:id="423304906">
              <w:marLeft w:val="0"/>
              <w:marRight w:val="0"/>
              <w:marTop w:val="0"/>
              <w:marBottom w:val="0"/>
              <w:divBdr>
                <w:top w:val="none" w:sz="0" w:space="0" w:color="auto"/>
                <w:left w:val="none" w:sz="0" w:space="0" w:color="auto"/>
                <w:bottom w:val="none" w:sz="0" w:space="0" w:color="auto"/>
                <w:right w:val="none" w:sz="0" w:space="0" w:color="auto"/>
              </w:divBdr>
            </w:div>
            <w:div w:id="770972118">
              <w:marLeft w:val="0"/>
              <w:marRight w:val="0"/>
              <w:marTop w:val="0"/>
              <w:marBottom w:val="0"/>
              <w:divBdr>
                <w:top w:val="none" w:sz="0" w:space="0" w:color="auto"/>
                <w:left w:val="none" w:sz="0" w:space="0" w:color="auto"/>
                <w:bottom w:val="none" w:sz="0" w:space="0" w:color="auto"/>
                <w:right w:val="none" w:sz="0" w:space="0" w:color="auto"/>
              </w:divBdr>
            </w:div>
            <w:div w:id="926308820">
              <w:marLeft w:val="0"/>
              <w:marRight w:val="0"/>
              <w:marTop w:val="0"/>
              <w:marBottom w:val="0"/>
              <w:divBdr>
                <w:top w:val="none" w:sz="0" w:space="0" w:color="auto"/>
                <w:left w:val="none" w:sz="0" w:space="0" w:color="auto"/>
                <w:bottom w:val="none" w:sz="0" w:space="0" w:color="auto"/>
                <w:right w:val="none" w:sz="0" w:space="0" w:color="auto"/>
              </w:divBdr>
            </w:div>
            <w:div w:id="1113791336">
              <w:marLeft w:val="0"/>
              <w:marRight w:val="0"/>
              <w:marTop w:val="0"/>
              <w:marBottom w:val="0"/>
              <w:divBdr>
                <w:top w:val="none" w:sz="0" w:space="0" w:color="auto"/>
                <w:left w:val="none" w:sz="0" w:space="0" w:color="auto"/>
                <w:bottom w:val="none" w:sz="0" w:space="0" w:color="auto"/>
                <w:right w:val="none" w:sz="0" w:space="0" w:color="auto"/>
              </w:divBdr>
            </w:div>
            <w:div w:id="1849709663">
              <w:marLeft w:val="0"/>
              <w:marRight w:val="0"/>
              <w:marTop w:val="0"/>
              <w:marBottom w:val="0"/>
              <w:divBdr>
                <w:top w:val="none" w:sz="0" w:space="0" w:color="auto"/>
                <w:left w:val="none" w:sz="0" w:space="0" w:color="auto"/>
                <w:bottom w:val="none" w:sz="0" w:space="0" w:color="auto"/>
                <w:right w:val="none" w:sz="0" w:space="0" w:color="auto"/>
              </w:divBdr>
            </w:div>
            <w:div w:id="1429931788">
              <w:marLeft w:val="0"/>
              <w:marRight w:val="0"/>
              <w:marTop w:val="0"/>
              <w:marBottom w:val="0"/>
              <w:divBdr>
                <w:top w:val="none" w:sz="0" w:space="0" w:color="auto"/>
                <w:left w:val="none" w:sz="0" w:space="0" w:color="auto"/>
                <w:bottom w:val="none" w:sz="0" w:space="0" w:color="auto"/>
                <w:right w:val="none" w:sz="0" w:space="0" w:color="auto"/>
              </w:divBdr>
            </w:div>
            <w:div w:id="1360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7145">
      <w:bodyDiv w:val="1"/>
      <w:marLeft w:val="0"/>
      <w:marRight w:val="0"/>
      <w:marTop w:val="0"/>
      <w:marBottom w:val="0"/>
      <w:divBdr>
        <w:top w:val="none" w:sz="0" w:space="0" w:color="auto"/>
        <w:left w:val="none" w:sz="0" w:space="0" w:color="auto"/>
        <w:bottom w:val="none" w:sz="0" w:space="0" w:color="auto"/>
        <w:right w:val="none" w:sz="0" w:space="0" w:color="auto"/>
      </w:divBdr>
      <w:divsChild>
        <w:div w:id="974792119">
          <w:marLeft w:val="0"/>
          <w:marRight w:val="0"/>
          <w:marTop w:val="0"/>
          <w:marBottom w:val="0"/>
          <w:divBdr>
            <w:top w:val="none" w:sz="0" w:space="0" w:color="auto"/>
            <w:left w:val="none" w:sz="0" w:space="0" w:color="auto"/>
            <w:bottom w:val="none" w:sz="0" w:space="0" w:color="auto"/>
            <w:right w:val="none" w:sz="0" w:space="0" w:color="auto"/>
          </w:divBdr>
          <w:divsChild>
            <w:div w:id="1856269016">
              <w:marLeft w:val="0"/>
              <w:marRight w:val="0"/>
              <w:marTop w:val="0"/>
              <w:marBottom w:val="0"/>
              <w:divBdr>
                <w:top w:val="none" w:sz="0" w:space="0" w:color="auto"/>
                <w:left w:val="none" w:sz="0" w:space="0" w:color="auto"/>
                <w:bottom w:val="none" w:sz="0" w:space="0" w:color="auto"/>
                <w:right w:val="none" w:sz="0" w:space="0" w:color="auto"/>
              </w:divBdr>
            </w:div>
            <w:div w:id="116264627">
              <w:marLeft w:val="0"/>
              <w:marRight w:val="0"/>
              <w:marTop w:val="0"/>
              <w:marBottom w:val="0"/>
              <w:divBdr>
                <w:top w:val="none" w:sz="0" w:space="0" w:color="auto"/>
                <w:left w:val="none" w:sz="0" w:space="0" w:color="auto"/>
                <w:bottom w:val="none" w:sz="0" w:space="0" w:color="auto"/>
                <w:right w:val="none" w:sz="0" w:space="0" w:color="auto"/>
              </w:divBdr>
            </w:div>
            <w:div w:id="1738161939">
              <w:marLeft w:val="0"/>
              <w:marRight w:val="0"/>
              <w:marTop w:val="0"/>
              <w:marBottom w:val="0"/>
              <w:divBdr>
                <w:top w:val="none" w:sz="0" w:space="0" w:color="auto"/>
                <w:left w:val="none" w:sz="0" w:space="0" w:color="auto"/>
                <w:bottom w:val="none" w:sz="0" w:space="0" w:color="auto"/>
                <w:right w:val="none" w:sz="0" w:space="0" w:color="auto"/>
              </w:divBdr>
            </w:div>
            <w:div w:id="1507401345">
              <w:marLeft w:val="0"/>
              <w:marRight w:val="0"/>
              <w:marTop w:val="0"/>
              <w:marBottom w:val="0"/>
              <w:divBdr>
                <w:top w:val="none" w:sz="0" w:space="0" w:color="auto"/>
                <w:left w:val="none" w:sz="0" w:space="0" w:color="auto"/>
                <w:bottom w:val="none" w:sz="0" w:space="0" w:color="auto"/>
                <w:right w:val="none" w:sz="0" w:space="0" w:color="auto"/>
              </w:divBdr>
            </w:div>
            <w:div w:id="1539662884">
              <w:marLeft w:val="0"/>
              <w:marRight w:val="0"/>
              <w:marTop w:val="0"/>
              <w:marBottom w:val="0"/>
              <w:divBdr>
                <w:top w:val="none" w:sz="0" w:space="0" w:color="auto"/>
                <w:left w:val="none" w:sz="0" w:space="0" w:color="auto"/>
                <w:bottom w:val="none" w:sz="0" w:space="0" w:color="auto"/>
                <w:right w:val="none" w:sz="0" w:space="0" w:color="auto"/>
              </w:divBdr>
            </w:div>
            <w:div w:id="1480802713">
              <w:marLeft w:val="0"/>
              <w:marRight w:val="0"/>
              <w:marTop w:val="0"/>
              <w:marBottom w:val="0"/>
              <w:divBdr>
                <w:top w:val="none" w:sz="0" w:space="0" w:color="auto"/>
                <w:left w:val="none" w:sz="0" w:space="0" w:color="auto"/>
                <w:bottom w:val="none" w:sz="0" w:space="0" w:color="auto"/>
                <w:right w:val="none" w:sz="0" w:space="0" w:color="auto"/>
              </w:divBdr>
            </w:div>
            <w:div w:id="474224081">
              <w:marLeft w:val="0"/>
              <w:marRight w:val="0"/>
              <w:marTop w:val="0"/>
              <w:marBottom w:val="0"/>
              <w:divBdr>
                <w:top w:val="none" w:sz="0" w:space="0" w:color="auto"/>
                <w:left w:val="none" w:sz="0" w:space="0" w:color="auto"/>
                <w:bottom w:val="none" w:sz="0" w:space="0" w:color="auto"/>
                <w:right w:val="none" w:sz="0" w:space="0" w:color="auto"/>
              </w:divBdr>
            </w:div>
            <w:div w:id="119999986">
              <w:marLeft w:val="0"/>
              <w:marRight w:val="0"/>
              <w:marTop w:val="0"/>
              <w:marBottom w:val="0"/>
              <w:divBdr>
                <w:top w:val="none" w:sz="0" w:space="0" w:color="auto"/>
                <w:left w:val="none" w:sz="0" w:space="0" w:color="auto"/>
                <w:bottom w:val="none" w:sz="0" w:space="0" w:color="auto"/>
                <w:right w:val="none" w:sz="0" w:space="0" w:color="auto"/>
              </w:divBdr>
            </w:div>
            <w:div w:id="140855916">
              <w:marLeft w:val="0"/>
              <w:marRight w:val="0"/>
              <w:marTop w:val="0"/>
              <w:marBottom w:val="0"/>
              <w:divBdr>
                <w:top w:val="none" w:sz="0" w:space="0" w:color="auto"/>
                <w:left w:val="none" w:sz="0" w:space="0" w:color="auto"/>
                <w:bottom w:val="none" w:sz="0" w:space="0" w:color="auto"/>
                <w:right w:val="none" w:sz="0" w:space="0" w:color="auto"/>
              </w:divBdr>
            </w:div>
            <w:div w:id="681784314">
              <w:marLeft w:val="0"/>
              <w:marRight w:val="0"/>
              <w:marTop w:val="0"/>
              <w:marBottom w:val="0"/>
              <w:divBdr>
                <w:top w:val="none" w:sz="0" w:space="0" w:color="auto"/>
                <w:left w:val="none" w:sz="0" w:space="0" w:color="auto"/>
                <w:bottom w:val="none" w:sz="0" w:space="0" w:color="auto"/>
                <w:right w:val="none" w:sz="0" w:space="0" w:color="auto"/>
              </w:divBdr>
            </w:div>
            <w:div w:id="392045675">
              <w:marLeft w:val="0"/>
              <w:marRight w:val="0"/>
              <w:marTop w:val="0"/>
              <w:marBottom w:val="0"/>
              <w:divBdr>
                <w:top w:val="none" w:sz="0" w:space="0" w:color="auto"/>
                <w:left w:val="none" w:sz="0" w:space="0" w:color="auto"/>
                <w:bottom w:val="none" w:sz="0" w:space="0" w:color="auto"/>
                <w:right w:val="none" w:sz="0" w:space="0" w:color="auto"/>
              </w:divBdr>
            </w:div>
            <w:div w:id="717124654">
              <w:marLeft w:val="0"/>
              <w:marRight w:val="0"/>
              <w:marTop w:val="0"/>
              <w:marBottom w:val="0"/>
              <w:divBdr>
                <w:top w:val="none" w:sz="0" w:space="0" w:color="auto"/>
                <w:left w:val="none" w:sz="0" w:space="0" w:color="auto"/>
                <w:bottom w:val="none" w:sz="0" w:space="0" w:color="auto"/>
                <w:right w:val="none" w:sz="0" w:space="0" w:color="auto"/>
              </w:divBdr>
            </w:div>
            <w:div w:id="691105724">
              <w:marLeft w:val="0"/>
              <w:marRight w:val="0"/>
              <w:marTop w:val="0"/>
              <w:marBottom w:val="0"/>
              <w:divBdr>
                <w:top w:val="none" w:sz="0" w:space="0" w:color="auto"/>
                <w:left w:val="none" w:sz="0" w:space="0" w:color="auto"/>
                <w:bottom w:val="none" w:sz="0" w:space="0" w:color="auto"/>
                <w:right w:val="none" w:sz="0" w:space="0" w:color="auto"/>
              </w:divBdr>
            </w:div>
            <w:div w:id="783383618">
              <w:marLeft w:val="0"/>
              <w:marRight w:val="0"/>
              <w:marTop w:val="0"/>
              <w:marBottom w:val="0"/>
              <w:divBdr>
                <w:top w:val="none" w:sz="0" w:space="0" w:color="auto"/>
                <w:left w:val="none" w:sz="0" w:space="0" w:color="auto"/>
                <w:bottom w:val="none" w:sz="0" w:space="0" w:color="auto"/>
                <w:right w:val="none" w:sz="0" w:space="0" w:color="auto"/>
              </w:divBdr>
            </w:div>
            <w:div w:id="567498903">
              <w:marLeft w:val="0"/>
              <w:marRight w:val="0"/>
              <w:marTop w:val="0"/>
              <w:marBottom w:val="0"/>
              <w:divBdr>
                <w:top w:val="none" w:sz="0" w:space="0" w:color="auto"/>
                <w:left w:val="none" w:sz="0" w:space="0" w:color="auto"/>
                <w:bottom w:val="none" w:sz="0" w:space="0" w:color="auto"/>
                <w:right w:val="none" w:sz="0" w:space="0" w:color="auto"/>
              </w:divBdr>
            </w:div>
            <w:div w:id="1067190281">
              <w:marLeft w:val="0"/>
              <w:marRight w:val="0"/>
              <w:marTop w:val="0"/>
              <w:marBottom w:val="0"/>
              <w:divBdr>
                <w:top w:val="none" w:sz="0" w:space="0" w:color="auto"/>
                <w:left w:val="none" w:sz="0" w:space="0" w:color="auto"/>
                <w:bottom w:val="none" w:sz="0" w:space="0" w:color="auto"/>
                <w:right w:val="none" w:sz="0" w:space="0" w:color="auto"/>
              </w:divBdr>
            </w:div>
            <w:div w:id="1096562961">
              <w:marLeft w:val="0"/>
              <w:marRight w:val="0"/>
              <w:marTop w:val="0"/>
              <w:marBottom w:val="0"/>
              <w:divBdr>
                <w:top w:val="none" w:sz="0" w:space="0" w:color="auto"/>
                <w:left w:val="none" w:sz="0" w:space="0" w:color="auto"/>
                <w:bottom w:val="none" w:sz="0" w:space="0" w:color="auto"/>
                <w:right w:val="none" w:sz="0" w:space="0" w:color="auto"/>
              </w:divBdr>
            </w:div>
            <w:div w:id="1744373061">
              <w:marLeft w:val="0"/>
              <w:marRight w:val="0"/>
              <w:marTop w:val="0"/>
              <w:marBottom w:val="0"/>
              <w:divBdr>
                <w:top w:val="none" w:sz="0" w:space="0" w:color="auto"/>
                <w:left w:val="none" w:sz="0" w:space="0" w:color="auto"/>
                <w:bottom w:val="none" w:sz="0" w:space="0" w:color="auto"/>
                <w:right w:val="none" w:sz="0" w:space="0" w:color="auto"/>
              </w:divBdr>
            </w:div>
            <w:div w:id="846791346">
              <w:marLeft w:val="0"/>
              <w:marRight w:val="0"/>
              <w:marTop w:val="0"/>
              <w:marBottom w:val="0"/>
              <w:divBdr>
                <w:top w:val="none" w:sz="0" w:space="0" w:color="auto"/>
                <w:left w:val="none" w:sz="0" w:space="0" w:color="auto"/>
                <w:bottom w:val="none" w:sz="0" w:space="0" w:color="auto"/>
                <w:right w:val="none" w:sz="0" w:space="0" w:color="auto"/>
              </w:divBdr>
            </w:div>
            <w:div w:id="1988433860">
              <w:marLeft w:val="0"/>
              <w:marRight w:val="0"/>
              <w:marTop w:val="0"/>
              <w:marBottom w:val="0"/>
              <w:divBdr>
                <w:top w:val="none" w:sz="0" w:space="0" w:color="auto"/>
                <w:left w:val="none" w:sz="0" w:space="0" w:color="auto"/>
                <w:bottom w:val="none" w:sz="0" w:space="0" w:color="auto"/>
                <w:right w:val="none" w:sz="0" w:space="0" w:color="auto"/>
              </w:divBdr>
            </w:div>
            <w:div w:id="1277786588">
              <w:marLeft w:val="0"/>
              <w:marRight w:val="0"/>
              <w:marTop w:val="0"/>
              <w:marBottom w:val="0"/>
              <w:divBdr>
                <w:top w:val="none" w:sz="0" w:space="0" w:color="auto"/>
                <w:left w:val="none" w:sz="0" w:space="0" w:color="auto"/>
                <w:bottom w:val="none" w:sz="0" w:space="0" w:color="auto"/>
                <w:right w:val="none" w:sz="0" w:space="0" w:color="auto"/>
              </w:divBdr>
            </w:div>
            <w:div w:id="380908820">
              <w:marLeft w:val="0"/>
              <w:marRight w:val="0"/>
              <w:marTop w:val="0"/>
              <w:marBottom w:val="0"/>
              <w:divBdr>
                <w:top w:val="none" w:sz="0" w:space="0" w:color="auto"/>
                <w:left w:val="none" w:sz="0" w:space="0" w:color="auto"/>
                <w:bottom w:val="none" w:sz="0" w:space="0" w:color="auto"/>
                <w:right w:val="none" w:sz="0" w:space="0" w:color="auto"/>
              </w:divBdr>
            </w:div>
            <w:div w:id="1581212921">
              <w:marLeft w:val="0"/>
              <w:marRight w:val="0"/>
              <w:marTop w:val="0"/>
              <w:marBottom w:val="0"/>
              <w:divBdr>
                <w:top w:val="none" w:sz="0" w:space="0" w:color="auto"/>
                <w:left w:val="none" w:sz="0" w:space="0" w:color="auto"/>
                <w:bottom w:val="none" w:sz="0" w:space="0" w:color="auto"/>
                <w:right w:val="none" w:sz="0" w:space="0" w:color="auto"/>
              </w:divBdr>
            </w:div>
            <w:div w:id="1512838734">
              <w:marLeft w:val="0"/>
              <w:marRight w:val="0"/>
              <w:marTop w:val="0"/>
              <w:marBottom w:val="0"/>
              <w:divBdr>
                <w:top w:val="none" w:sz="0" w:space="0" w:color="auto"/>
                <w:left w:val="none" w:sz="0" w:space="0" w:color="auto"/>
                <w:bottom w:val="none" w:sz="0" w:space="0" w:color="auto"/>
                <w:right w:val="none" w:sz="0" w:space="0" w:color="auto"/>
              </w:divBdr>
            </w:div>
            <w:div w:id="830407114">
              <w:marLeft w:val="0"/>
              <w:marRight w:val="0"/>
              <w:marTop w:val="0"/>
              <w:marBottom w:val="0"/>
              <w:divBdr>
                <w:top w:val="none" w:sz="0" w:space="0" w:color="auto"/>
                <w:left w:val="none" w:sz="0" w:space="0" w:color="auto"/>
                <w:bottom w:val="none" w:sz="0" w:space="0" w:color="auto"/>
                <w:right w:val="none" w:sz="0" w:space="0" w:color="auto"/>
              </w:divBdr>
            </w:div>
            <w:div w:id="633831078">
              <w:marLeft w:val="0"/>
              <w:marRight w:val="0"/>
              <w:marTop w:val="0"/>
              <w:marBottom w:val="0"/>
              <w:divBdr>
                <w:top w:val="none" w:sz="0" w:space="0" w:color="auto"/>
                <w:left w:val="none" w:sz="0" w:space="0" w:color="auto"/>
                <w:bottom w:val="none" w:sz="0" w:space="0" w:color="auto"/>
                <w:right w:val="none" w:sz="0" w:space="0" w:color="auto"/>
              </w:divBdr>
            </w:div>
            <w:div w:id="1683359720">
              <w:marLeft w:val="0"/>
              <w:marRight w:val="0"/>
              <w:marTop w:val="0"/>
              <w:marBottom w:val="0"/>
              <w:divBdr>
                <w:top w:val="none" w:sz="0" w:space="0" w:color="auto"/>
                <w:left w:val="none" w:sz="0" w:space="0" w:color="auto"/>
                <w:bottom w:val="none" w:sz="0" w:space="0" w:color="auto"/>
                <w:right w:val="none" w:sz="0" w:space="0" w:color="auto"/>
              </w:divBdr>
            </w:div>
            <w:div w:id="1406148871">
              <w:marLeft w:val="0"/>
              <w:marRight w:val="0"/>
              <w:marTop w:val="0"/>
              <w:marBottom w:val="0"/>
              <w:divBdr>
                <w:top w:val="none" w:sz="0" w:space="0" w:color="auto"/>
                <w:left w:val="none" w:sz="0" w:space="0" w:color="auto"/>
                <w:bottom w:val="none" w:sz="0" w:space="0" w:color="auto"/>
                <w:right w:val="none" w:sz="0" w:space="0" w:color="auto"/>
              </w:divBdr>
            </w:div>
            <w:div w:id="155541268">
              <w:marLeft w:val="0"/>
              <w:marRight w:val="0"/>
              <w:marTop w:val="0"/>
              <w:marBottom w:val="0"/>
              <w:divBdr>
                <w:top w:val="none" w:sz="0" w:space="0" w:color="auto"/>
                <w:left w:val="none" w:sz="0" w:space="0" w:color="auto"/>
                <w:bottom w:val="none" w:sz="0" w:space="0" w:color="auto"/>
                <w:right w:val="none" w:sz="0" w:space="0" w:color="auto"/>
              </w:divBdr>
            </w:div>
            <w:div w:id="831070356">
              <w:marLeft w:val="0"/>
              <w:marRight w:val="0"/>
              <w:marTop w:val="0"/>
              <w:marBottom w:val="0"/>
              <w:divBdr>
                <w:top w:val="none" w:sz="0" w:space="0" w:color="auto"/>
                <w:left w:val="none" w:sz="0" w:space="0" w:color="auto"/>
                <w:bottom w:val="none" w:sz="0" w:space="0" w:color="auto"/>
                <w:right w:val="none" w:sz="0" w:space="0" w:color="auto"/>
              </w:divBdr>
            </w:div>
            <w:div w:id="1624922608">
              <w:marLeft w:val="0"/>
              <w:marRight w:val="0"/>
              <w:marTop w:val="0"/>
              <w:marBottom w:val="0"/>
              <w:divBdr>
                <w:top w:val="none" w:sz="0" w:space="0" w:color="auto"/>
                <w:left w:val="none" w:sz="0" w:space="0" w:color="auto"/>
                <w:bottom w:val="none" w:sz="0" w:space="0" w:color="auto"/>
                <w:right w:val="none" w:sz="0" w:space="0" w:color="auto"/>
              </w:divBdr>
            </w:div>
            <w:div w:id="2032298511">
              <w:marLeft w:val="0"/>
              <w:marRight w:val="0"/>
              <w:marTop w:val="0"/>
              <w:marBottom w:val="0"/>
              <w:divBdr>
                <w:top w:val="none" w:sz="0" w:space="0" w:color="auto"/>
                <w:left w:val="none" w:sz="0" w:space="0" w:color="auto"/>
                <w:bottom w:val="none" w:sz="0" w:space="0" w:color="auto"/>
                <w:right w:val="none" w:sz="0" w:space="0" w:color="auto"/>
              </w:divBdr>
            </w:div>
            <w:div w:id="1873222147">
              <w:marLeft w:val="0"/>
              <w:marRight w:val="0"/>
              <w:marTop w:val="0"/>
              <w:marBottom w:val="0"/>
              <w:divBdr>
                <w:top w:val="none" w:sz="0" w:space="0" w:color="auto"/>
                <w:left w:val="none" w:sz="0" w:space="0" w:color="auto"/>
                <w:bottom w:val="none" w:sz="0" w:space="0" w:color="auto"/>
                <w:right w:val="none" w:sz="0" w:space="0" w:color="auto"/>
              </w:divBdr>
            </w:div>
            <w:div w:id="1911690294">
              <w:marLeft w:val="0"/>
              <w:marRight w:val="0"/>
              <w:marTop w:val="0"/>
              <w:marBottom w:val="0"/>
              <w:divBdr>
                <w:top w:val="none" w:sz="0" w:space="0" w:color="auto"/>
                <w:left w:val="none" w:sz="0" w:space="0" w:color="auto"/>
                <w:bottom w:val="none" w:sz="0" w:space="0" w:color="auto"/>
                <w:right w:val="none" w:sz="0" w:space="0" w:color="auto"/>
              </w:divBdr>
            </w:div>
            <w:div w:id="2035376411">
              <w:marLeft w:val="0"/>
              <w:marRight w:val="0"/>
              <w:marTop w:val="0"/>
              <w:marBottom w:val="0"/>
              <w:divBdr>
                <w:top w:val="none" w:sz="0" w:space="0" w:color="auto"/>
                <w:left w:val="none" w:sz="0" w:space="0" w:color="auto"/>
                <w:bottom w:val="none" w:sz="0" w:space="0" w:color="auto"/>
                <w:right w:val="none" w:sz="0" w:space="0" w:color="auto"/>
              </w:divBdr>
            </w:div>
            <w:div w:id="1569195414">
              <w:marLeft w:val="0"/>
              <w:marRight w:val="0"/>
              <w:marTop w:val="0"/>
              <w:marBottom w:val="0"/>
              <w:divBdr>
                <w:top w:val="none" w:sz="0" w:space="0" w:color="auto"/>
                <w:left w:val="none" w:sz="0" w:space="0" w:color="auto"/>
                <w:bottom w:val="none" w:sz="0" w:space="0" w:color="auto"/>
                <w:right w:val="none" w:sz="0" w:space="0" w:color="auto"/>
              </w:divBdr>
            </w:div>
            <w:div w:id="1617441125">
              <w:marLeft w:val="0"/>
              <w:marRight w:val="0"/>
              <w:marTop w:val="0"/>
              <w:marBottom w:val="0"/>
              <w:divBdr>
                <w:top w:val="none" w:sz="0" w:space="0" w:color="auto"/>
                <w:left w:val="none" w:sz="0" w:space="0" w:color="auto"/>
                <w:bottom w:val="none" w:sz="0" w:space="0" w:color="auto"/>
                <w:right w:val="none" w:sz="0" w:space="0" w:color="auto"/>
              </w:divBdr>
            </w:div>
            <w:div w:id="1965035640">
              <w:marLeft w:val="0"/>
              <w:marRight w:val="0"/>
              <w:marTop w:val="0"/>
              <w:marBottom w:val="0"/>
              <w:divBdr>
                <w:top w:val="none" w:sz="0" w:space="0" w:color="auto"/>
                <w:left w:val="none" w:sz="0" w:space="0" w:color="auto"/>
                <w:bottom w:val="none" w:sz="0" w:space="0" w:color="auto"/>
                <w:right w:val="none" w:sz="0" w:space="0" w:color="auto"/>
              </w:divBdr>
            </w:div>
            <w:div w:id="1680619560">
              <w:marLeft w:val="0"/>
              <w:marRight w:val="0"/>
              <w:marTop w:val="0"/>
              <w:marBottom w:val="0"/>
              <w:divBdr>
                <w:top w:val="none" w:sz="0" w:space="0" w:color="auto"/>
                <w:left w:val="none" w:sz="0" w:space="0" w:color="auto"/>
                <w:bottom w:val="none" w:sz="0" w:space="0" w:color="auto"/>
                <w:right w:val="none" w:sz="0" w:space="0" w:color="auto"/>
              </w:divBdr>
            </w:div>
            <w:div w:id="1878463758">
              <w:marLeft w:val="0"/>
              <w:marRight w:val="0"/>
              <w:marTop w:val="0"/>
              <w:marBottom w:val="0"/>
              <w:divBdr>
                <w:top w:val="none" w:sz="0" w:space="0" w:color="auto"/>
                <w:left w:val="none" w:sz="0" w:space="0" w:color="auto"/>
                <w:bottom w:val="none" w:sz="0" w:space="0" w:color="auto"/>
                <w:right w:val="none" w:sz="0" w:space="0" w:color="auto"/>
              </w:divBdr>
            </w:div>
            <w:div w:id="1002246691">
              <w:marLeft w:val="0"/>
              <w:marRight w:val="0"/>
              <w:marTop w:val="0"/>
              <w:marBottom w:val="0"/>
              <w:divBdr>
                <w:top w:val="none" w:sz="0" w:space="0" w:color="auto"/>
                <w:left w:val="none" w:sz="0" w:space="0" w:color="auto"/>
                <w:bottom w:val="none" w:sz="0" w:space="0" w:color="auto"/>
                <w:right w:val="none" w:sz="0" w:space="0" w:color="auto"/>
              </w:divBdr>
            </w:div>
            <w:div w:id="1757896334">
              <w:marLeft w:val="0"/>
              <w:marRight w:val="0"/>
              <w:marTop w:val="0"/>
              <w:marBottom w:val="0"/>
              <w:divBdr>
                <w:top w:val="none" w:sz="0" w:space="0" w:color="auto"/>
                <w:left w:val="none" w:sz="0" w:space="0" w:color="auto"/>
                <w:bottom w:val="none" w:sz="0" w:space="0" w:color="auto"/>
                <w:right w:val="none" w:sz="0" w:space="0" w:color="auto"/>
              </w:divBdr>
            </w:div>
            <w:div w:id="503201518">
              <w:marLeft w:val="0"/>
              <w:marRight w:val="0"/>
              <w:marTop w:val="0"/>
              <w:marBottom w:val="0"/>
              <w:divBdr>
                <w:top w:val="none" w:sz="0" w:space="0" w:color="auto"/>
                <w:left w:val="none" w:sz="0" w:space="0" w:color="auto"/>
                <w:bottom w:val="none" w:sz="0" w:space="0" w:color="auto"/>
                <w:right w:val="none" w:sz="0" w:space="0" w:color="auto"/>
              </w:divBdr>
            </w:div>
            <w:div w:id="1343626155">
              <w:marLeft w:val="0"/>
              <w:marRight w:val="0"/>
              <w:marTop w:val="0"/>
              <w:marBottom w:val="0"/>
              <w:divBdr>
                <w:top w:val="none" w:sz="0" w:space="0" w:color="auto"/>
                <w:left w:val="none" w:sz="0" w:space="0" w:color="auto"/>
                <w:bottom w:val="none" w:sz="0" w:space="0" w:color="auto"/>
                <w:right w:val="none" w:sz="0" w:space="0" w:color="auto"/>
              </w:divBdr>
            </w:div>
            <w:div w:id="2044287373">
              <w:marLeft w:val="0"/>
              <w:marRight w:val="0"/>
              <w:marTop w:val="0"/>
              <w:marBottom w:val="0"/>
              <w:divBdr>
                <w:top w:val="none" w:sz="0" w:space="0" w:color="auto"/>
                <w:left w:val="none" w:sz="0" w:space="0" w:color="auto"/>
                <w:bottom w:val="none" w:sz="0" w:space="0" w:color="auto"/>
                <w:right w:val="none" w:sz="0" w:space="0" w:color="auto"/>
              </w:divBdr>
            </w:div>
            <w:div w:id="262688711">
              <w:marLeft w:val="0"/>
              <w:marRight w:val="0"/>
              <w:marTop w:val="0"/>
              <w:marBottom w:val="0"/>
              <w:divBdr>
                <w:top w:val="none" w:sz="0" w:space="0" w:color="auto"/>
                <w:left w:val="none" w:sz="0" w:space="0" w:color="auto"/>
                <w:bottom w:val="none" w:sz="0" w:space="0" w:color="auto"/>
                <w:right w:val="none" w:sz="0" w:space="0" w:color="auto"/>
              </w:divBdr>
            </w:div>
            <w:div w:id="699547561">
              <w:marLeft w:val="0"/>
              <w:marRight w:val="0"/>
              <w:marTop w:val="0"/>
              <w:marBottom w:val="0"/>
              <w:divBdr>
                <w:top w:val="none" w:sz="0" w:space="0" w:color="auto"/>
                <w:left w:val="none" w:sz="0" w:space="0" w:color="auto"/>
                <w:bottom w:val="none" w:sz="0" w:space="0" w:color="auto"/>
                <w:right w:val="none" w:sz="0" w:space="0" w:color="auto"/>
              </w:divBdr>
            </w:div>
            <w:div w:id="1673796333">
              <w:marLeft w:val="0"/>
              <w:marRight w:val="0"/>
              <w:marTop w:val="0"/>
              <w:marBottom w:val="0"/>
              <w:divBdr>
                <w:top w:val="none" w:sz="0" w:space="0" w:color="auto"/>
                <w:left w:val="none" w:sz="0" w:space="0" w:color="auto"/>
                <w:bottom w:val="none" w:sz="0" w:space="0" w:color="auto"/>
                <w:right w:val="none" w:sz="0" w:space="0" w:color="auto"/>
              </w:divBdr>
            </w:div>
            <w:div w:id="1997562360">
              <w:marLeft w:val="0"/>
              <w:marRight w:val="0"/>
              <w:marTop w:val="0"/>
              <w:marBottom w:val="0"/>
              <w:divBdr>
                <w:top w:val="none" w:sz="0" w:space="0" w:color="auto"/>
                <w:left w:val="none" w:sz="0" w:space="0" w:color="auto"/>
                <w:bottom w:val="none" w:sz="0" w:space="0" w:color="auto"/>
                <w:right w:val="none" w:sz="0" w:space="0" w:color="auto"/>
              </w:divBdr>
            </w:div>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oot.com/articles/culture/2011/03/more_black_men_in_prison_today_than_enslaved_in_1850/" TargetMode="External"/><Relationship Id="rId13" Type="http://schemas.openxmlformats.org/officeDocument/2006/relationships/hyperlink" Target="http://bioguide.congress.gov/scripts/biodisplay.pl?index=s000151" TargetMode="External"/><Relationship Id="rId18" Type="http://schemas.openxmlformats.org/officeDocument/2006/relationships/hyperlink" Target="http://adc.arkansas.gov/images/uploads/Statistical_Information_2015_rev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rrections.ky.gov/about/Documents/Research%20and%20Statistics/Monthly%20Reports/Inmate%20Profile/2016/Inmate%20Profile%2009-2016.pdf" TargetMode="External"/><Relationship Id="rId7" Type="http://schemas.openxmlformats.org/officeDocument/2006/relationships/image" Target="media/image1.jpeg"/><Relationship Id="rId12" Type="http://schemas.openxmlformats.org/officeDocument/2006/relationships/hyperlink" Target="https://archive.org/details/jointreconstruct00congrich" TargetMode="External"/><Relationship Id="rId17" Type="http://schemas.openxmlformats.org/officeDocument/2006/relationships/hyperlink" Target="http://www2.census.gov/prod2/decennial/documents/1860a-0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ihs.org/americans-have-carried-american-hatred-black-intellectuals-imperialism-and-policing/" TargetMode="External"/><Relationship Id="rId20" Type="http://schemas.openxmlformats.org/officeDocument/2006/relationships/hyperlink" Target="https://tn.gov/assets/entities/correction/attachments/StatisticalAbstract20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com/topics/black-history/black-cod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aihs.org/emancipation-and-the-birth-of-the-professional-police-force/" TargetMode="External"/><Relationship Id="rId23" Type="http://schemas.openxmlformats.org/officeDocument/2006/relationships/header" Target="header1.xml"/><Relationship Id="rId10" Type="http://schemas.openxmlformats.org/officeDocument/2006/relationships/hyperlink" Target="http://corrections.eku.edu/insidelook/history-prisoners-rights" TargetMode="External"/><Relationship Id="rId19" Type="http://schemas.openxmlformats.org/officeDocument/2006/relationships/hyperlink" Target="https://www.ok.gov/doc/documents/annual%20report%202015.pdf" TargetMode="External"/><Relationship Id="rId4" Type="http://schemas.openxmlformats.org/officeDocument/2006/relationships/webSettings" Target="webSettings.xml"/><Relationship Id="rId9" Type="http://schemas.openxmlformats.org/officeDocument/2006/relationships/hyperlink" Target="http://www.democracynow.org/2016/10/3/from_slavery_to_mass_incarceration_ava" TargetMode="External"/><Relationship Id="rId14" Type="http://schemas.openxmlformats.org/officeDocument/2006/relationships/hyperlink" Target="http://www.aaihs.org/black-protest-white-backlash-and-the-history-of-scientific-racism/" TargetMode="External"/><Relationship Id="rId22" Type="http://schemas.openxmlformats.org/officeDocument/2006/relationships/hyperlink" Target="http://www.bjs.gov/content/pub/pdf/p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43</cp:revision>
  <cp:lastPrinted>2016-09-23T12:51:00Z</cp:lastPrinted>
  <dcterms:created xsi:type="dcterms:W3CDTF">2017-04-19T02:17:00Z</dcterms:created>
  <dcterms:modified xsi:type="dcterms:W3CDTF">2017-04-23T22:36:00Z</dcterms:modified>
</cp:coreProperties>
</file>