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E60A32" w:rsidRDefault="00CB527D" w:rsidP="00B5477B">
      <w:pPr>
        <w:pStyle w:val="Heading1"/>
        <w:rPr>
          <w:sz w:val="16"/>
          <w:szCs w:val="16"/>
        </w:rPr>
      </w:pPr>
    </w:p>
    <w:p w:rsidR="00B5477B" w:rsidRPr="00E60A32" w:rsidRDefault="00B5477B" w:rsidP="00B5477B">
      <w:pPr>
        <w:spacing w:after="0" w:line="240" w:lineRule="auto"/>
        <w:jc w:val="center"/>
        <w:rPr>
          <w:rFonts w:ascii="Garamond" w:hAnsi="Garamond"/>
          <w:b/>
          <w:sz w:val="16"/>
          <w:szCs w:val="16"/>
        </w:rPr>
      </w:pPr>
    </w:p>
    <w:p w:rsidR="00B2075F" w:rsidRPr="00E60A32" w:rsidRDefault="009178F9" w:rsidP="0051695E">
      <w:pPr>
        <w:spacing w:after="0" w:line="240" w:lineRule="auto"/>
        <w:jc w:val="center"/>
        <w:rPr>
          <w:rFonts w:ascii="Garamond" w:hAnsi="Garamond"/>
          <w:b/>
          <w:sz w:val="48"/>
          <w:szCs w:val="48"/>
        </w:rPr>
      </w:pPr>
      <w:r w:rsidRPr="00E60A32">
        <w:rPr>
          <w:rFonts w:ascii="Garamond" w:hAnsi="Garamond"/>
          <w:b/>
          <w:sz w:val="48"/>
          <w:szCs w:val="48"/>
        </w:rPr>
        <w:t>Activity: Introduction to the Language of Argument</w:t>
      </w:r>
    </w:p>
    <w:p w:rsidR="006F63A5" w:rsidRPr="00E60A32" w:rsidRDefault="006F63A5" w:rsidP="006F63A5">
      <w:pPr>
        <w:spacing w:after="0" w:line="240" w:lineRule="auto"/>
        <w:jc w:val="center"/>
        <w:rPr>
          <w:rFonts w:ascii="Garamond" w:hAnsi="Garamond"/>
          <w:b/>
          <w:sz w:val="28"/>
          <w:szCs w:val="28"/>
        </w:rPr>
      </w:pPr>
    </w:p>
    <w:p w:rsidR="002634A1" w:rsidRPr="00E60A32" w:rsidRDefault="002634A1" w:rsidP="009034B1">
      <w:pPr>
        <w:spacing w:after="0" w:line="240" w:lineRule="auto"/>
        <w:rPr>
          <w:rFonts w:ascii="Garamond" w:hAnsi="Garamond"/>
          <w:b/>
          <w:sz w:val="24"/>
          <w:szCs w:val="24"/>
        </w:rPr>
      </w:pPr>
    </w:p>
    <w:p w:rsidR="00E60A32" w:rsidRPr="00E60A32" w:rsidRDefault="00E60A32" w:rsidP="009034B1">
      <w:pPr>
        <w:spacing w:after="0" w:line="240" w:lineRule="auto"/>
        <w:rPr>
          <w:rFonts w:ascii="Garamond" w:hAnsi="Garamond"/>
          <w:sz w:val="40"/>
          <w:szCs w:val="40"/>
        </w:rPr>
      </w:pPr>
      <w:r w:rsidRPr="00E60A32">
        <w:rPr>
          <w:rFonts w:ascii="Garamond" w:hAnsi="Garamond"/>
          <w:sz w:val="40"/>
          <w:szCs w:val="40"/>
        </w:rPr>
        <w:t>Directions</w:t>
      </w:r>
    </w:p>
    <w:p w:rsidR="00E60A32" w:rsidRPr="00E60A32" w:rsidRDefault="00E60A32" w:rsidP="009034B1">
      <w:pPr>
        <w:spacing w:after="0" w:line="240" w:lineRule="auto"/>
        <w:rPr>
          <w:rFonts w:ascii="Garamond" w:hAnsi="Garamond"/>
          <w:sz w:val="40"/>
          <w:szCs w:val="40"/>
        </w:rPr>
      </w:pPr>
    </w:p>
    <w:p w:rsidR="00E60A32" w:rsidRDefault="00E60A32" w:rsidP="009034B1">
      <w:pPr>
        <w:spacing w:after="0" w:line="240" w:lineRule="auto"/>
        <w:rPr>
          <w:rFonts w:ascii="Garamond" w:hAnsi="Garamond"/>
          <w:sz w:val="24"/>
          <w:szCs w:val="24"/>
        </w:rPr>
      </w:pPr>
      <w:r w:rsidRPr="00E60A32">
        <w:rPr>
          <w:rFonts w:ascii="Garamond" w:hAnsi="Garamond"/>
          <w:sz w:val="24"/>
          <w:szCs w:val="24"/>
        </w:rPr>
        <w:t xml:space="preserve">Students should </w:t>
      </w:r>
      <w:r>
        <w:rPr>
          <w:rFonts w:ascii="Garamond" w:hAnsi="Garamond"/>
          <w:sz w:val="24"/>
          <w:szCs w:val="24"/>
        </w:rPr>
        <w:t xml:space="preserve">be put in pairs or groups of three.  Each student </w:t>
      </w:r>
      <w:r w:rsidR="000F61D3">
        <w:rPr>
          <w:rFonts w:ascii="Garamond" w:hAnsi="Garamond"/>
          <w:sz w:val="24"/>
          <w:szCs w:val="24"/>
        </w:rPr>
        <w:t xml:space="preserve">first read the New York Times article, from July 18, 2017, entitled “A Movie Heroine’s Long Quest to Passing ‘Go,’” then students </w:t>
      </w:r>
      <w:r>
        <w:rPr>
          <w:rFonts w:ascii="Garamond" w:hAnsi="Garamond"/>
          <w:sz w:val="24"/>
          <w:szCs w:val="24"/>
        </w:rPr>
        <w:t xml:space="preserve">should </w:t>
      </w:r>
      <w:r w:rsidR="000F61D3">
        <w:rPr>
          <w:rFonts w:ascii="Garamond" w:hAnsi="Garamond"/>
          <w:sz w:val="24"/>
          <w:szCs w:val="24"/>
        </w:rPr>
        <w:t>each answer</w:t>
      </w:r>
      <w:r>
        <w:rPr>
          <w:rFonts w:ascii="Garamond" w:hAnsi="Garamond"/>
          <w:sz w:val="24"/>
          <w:szCs w:val="24"/>
        </w:rPr>
        <w:t xml:space="preserve"> the questions below in complete sentences and independently.  Then, students should discuss with each other their responses to each question, noting in the space below how they would revise their response, in light of the discussion.  Finally, pairs (or groups) will be asked to share out both their responses and the portions of the discussion that led to revisions.  </w:t>
      </w:r>
    </w:p>
    <w:p w:rsidR="000F61D3" w:rsidRDefault="000F61D3" w:rsidP="009034B1">
      <w:pPr>
        <w:spacing w:after="0" w:line="240" w:lineRule="auto"/>
        <w:rPr>
          <w:rFonts w:ascii="Garamond" w:hAnsi="Garamond"/>
          <w:sz w:val="24"/>
          <w:szCs w:val="24"/>
        </w:rPr>
      </w:pPr>
    </w:p>
    <w:p w:rsidR="000F61D3" w:rsidRDefault="000F61D3" w:rsidP="009034B1">
      <w:pPr>
        <w:spacing w:after="0" w:line="240" w:lineRule="auto"/>
        <w:rPr>
          <w:rFonts w:ascii="Garamond" w:hAnsi="Garamond"/>
          <w:sz w:val="40"/>
          <w:szCs w:val="40"/>
        </w:rPr>
      </w:pPr>
      <w:r>
        <w:rPr>
          <w:rFonts w:ascii="Garamond" w:hAnsi="Garamond"/>
          <w:sz w:val="40"/>
          <w:szCs w:val="40"/>
        </w:rPr>
        <w:t>Questions</w:t>
      </w:r>
    </w:p>
    <w:p w:rsidR="000F61D3" w:rsidRDefault="000F61D3" w:rsidP="009034B1">
      <w:pPr>
        <w:spacing w:after="0" w:line="240" w:lineRule="auto"/>
        <w:rPr>
          <w:rFonts w:ascii="Garamond" w:hAnsi="Garamond"/>
          <w:sz w:val="40"/>
          <w:szCs w:val="40"/>
        </w:rPr>
      </w:pPr>
    </w:p>
    <w:p w:rsidR="000F61D3" w:rsidRDefault="00CA1F3F" w:rsidP="009034B1">
      <w:pPr>
        <w:spacing w:after="0" w:line="240" w:lineRule="auto"/>
        <w:rPr>
          <w:rFonts w:ascii="Garamond" w:hAnsi="Garamond"/>
          <w:b/>
          <w:sz w:val="24"/>
          <w:szCs w:val="24"/>
        </w:rPr>
      </w:pPr>
      <w:r>
        <w:rPr>
          <w:rFonts w:ascii="Garamond" w:hAnsi="Garamond"/>
          <w:b/>
          <w:sz w:val="24"/>
          <w:szCs w:val="24"/>
        </w:rPr>
        <w:t>1.</w:t>
      </w:r>
      <w:r>
        <w:rPr>
          <w:rFonts w:ascii="Garamond" w:hAnsi="Garamond"/>
          <w:b/>
          <w:sz w:val="24"/>
          <w:szCs w:val="24"/>
        </w:rPr>
        <w:tab/>
        <w:t xml:space="preserve">What is Annie Rose’s overall argumentative position in her letter to Hasbro, written in early 2016?  </w:t>
      </w: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r>
        <w:rPr>
          <w:rFonts w:ascii="Garamond" w:hAnsi="Garamond"/>
          <w:b/>
          <w:sz w:val="24"/>
          <w:szCs w:val="24"/>
        </w:rPr>
        <w:t>--------------------------------------------------------------------------------------------------------------------------------------</w:t>
      </w:r>
    </w:p>
    <w:p w:rsidR="00CA1F3F" w:rsidRDefault="00CA1F3F" w:rsidP="009034B1">
      <w:pPr>
        <w:spacing w:after="0" w:line="240" w:lineRule="auto"/>
        <w:rPr>
          <w:rFonts w:ascii="Garamond" w:hAnsi="Garamond"/>
          <w:b/>
          <w:sz w:val="24"/>
          <w:szCs w:val="24"/>
        </w:rPr>
      </w:pPr>
      <w:r>
        <w:rPr>
          <w:rFonts w:ascii="Garamond" w:hAnsi="Garamond"/>
          <w:b/>
          <w:sz w:val="24"/>
          <w:szCs w:val="24"/>
        </w:rPr>
        <w:t>Revision resulting from group discussion:</w:t>
      </w: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r>
        <w:rPr>
          <w:rFonts w:ascii="Garamond" w:hAnsi="Garamond"/>
          <w:b/>
          <w:sz w:val="24"/>
          <w:szCs w:val="24"/>
        </w:rPr>
        <w:t>2.</w:t>
      </w:r>
      <w:r>
        <w:rPr>
          <w:rFonts w:ascii="Garamond" w:hAnsi="Garamond"/>
          <w:b/>
          <w:sz w:val="24"/>
          <w:szCs w:val="24"/>
        </w:rPr>
        <w:tab/>
      </w:r>
      <w:r w:rsidR="00A027AE">
        <w:rPr>
          <w:rFonts w:ascii="Garamond" w:hAnsi="Garamond"/>
          <w:b/>
          <w:sz w:val="24"/>
          <w:szCs w:val="24"/>
        </w:rPr>
        <w:t xml:space="preserve">Annie Rose makes two argumentative claims in her letter to support her position.  Quote one of </w:t>
      </w:r>
      <w:r w:rsidR="00A027AE">
        <w:rPr>
          <w:rFonts w:ascii="Garamond" w:hAnsi="Garamond"/>
          <w:b/>
          <w:sz w:val="24"/>
          <w:szCs w:val="24"/>
        </w:rPr>
        <w:tab/>
        <w:t xml:space="preserve">them and paraphrase (put in your own words) the other.  </w:t>
      </w:r>
    </w:p>
    <w:p w:rsidR="00A027AE" w:rsidRDefault="00A027AE" w:rsidP="00A027AE">
      <w:pPr>
        <w:spacing w:after="0" w:line="240" w:lineRule="auto"/>
        <w:rPr>
          <w:rFonts w:ascii="Garamond" w:hAnsi="Garamond"/>
          <w:b/>
          <w:sz w:val="24"/>
          <w:szCs w:val="24"/>
        </w:rPr>
      </w:pPr>
    </w:p>
    <w:p w:rsidR="00A027AE" w:rsidRDefault="00A027AE" w:rsidP="00A027AE">
      <w:pPr>
        <w:spacing w:after="0" w:line="240" w:lineRule="auto"/>
        <w:rPr>
          <w:rFonts w:ascii="Garamond" w:hAnsi="Garamond"/>
          <w:b/>
          <w:sz w:val="24"/>
          <w:szCs w:val="24"/>
        </w:rPr>
      </w:pPr>
    </w:p>
    <w:p w:rsidR="00A027AE" w:rsidRDefault="00A027AE" w:rsidP="00A027AE">
      <w:pPr>
        <w:spacing w:after="0" w:line="240" w:lineRule="auto"/>
        <w:rPr>
          <w:rFonts w:ascii="Garamond" w:hAnsi="Garamond"/>
          <w:b/>
          <w:sz w:val="24"/>
          <w:szCs w:val="24"/>
        </w:rPr>
      </w:pPr>
    </w:p>
    <w:p w:rsidR="00A027AE" w:rsidRDefault="00A027AE" w:rsidP="00A027AE">
      <w:pPr>
        <w:spacing w:after="0" w:line="240" w:lineRule="auto"/>
        <w:rPr>
          <w:rFonts w:ascii="Garamond" w:hAnsi="Garamond"/>
          <w:b/>
          <w:sz w:val="24"/>
          <w:szCs w:val="24"/>
        </w:rPr>
      </w:pPr>
    </w:p>
    <w:p w:rsidR="00A027AE" w:rsidRDefault="00A027AE" w:rsidP="00A027AE">
      <w:pPr>
        <w:spacing w:after="0" w:line="240" w:lineRule="auto"/>
        <w:rPr>
          <w:rFonts w:ascii="Garamond" w:hAnsi="Garamond"/>
          <w:b/>
          <w:sz w:val="24"/>
          <w:szCs w:val="24"/>
        </w:rPr>
      </w:pPr>
    </w:p>
    <w:p w:rsidR="00A027AE" w:rsidRDefault="00A027AE" w:rsidP="00A027AE">
      <w:pPr>
        <w:spacing w:after="0" w:line="240" w:lineRule="auto"/>
        <w:rPr>
          <w:rFonts w:ascii="Garamond" w:hAnsi="Garamond"/>
          <w:b/>
          <w:sz w:val="24"/>
          <w:szCs w:val="24"/>
        </w:rPr>
      </w:pPr>
      <w:r>
        <w:rPr>
          <w:rFonts w:ascii="Garamond" w:hAnsi="Garamond"/>
          <w:b/>
          <w:sz w:val="24"/>
          <w:szCs w:val="24"/>
        </w:rPr>
        <w:t>--------------------------------------------------------------------------------------------------------------------------------------</w:t>
      </w:r>
    </w:p>
    <w:p w:rsidR="00A027AE" w:rsidRDefault="00A027AE" w:rsidP="00A027AE">
      <w:pPr>
        <w:spacing w:after="0" w:line="240" w:lineRule="auto"/>
        <w:rPr>
          <w:rFonts w:ascii="Garamond" w:hAnsi="Garamond"/>
          <w:b/>
          <w:sz w:val="24"/>
          <w:szCs w:val="24"/>
        </w:rPr>
      </w:pPr>
      <w:r>
        <w:rPr>
          <w:rFonts w:ascii="Garamond" w:hAnsi="Garamond"/>
          <w:b/>
          <w:sz w:val="24"/>
          <w:szCs w:val="24"/>
        </w:rPr>
        <w:t>Revision resulting from group discussion:</w:t>
      </w:r>
    </w:p>
    <w:p w:rsidR="00A027AE" w:rsidRDefault="00A027AE" w:rsidP="00A027AE">
      <w:pPr>
        <w:spacing w:after="0" w:line="240" w:lineRule="auto"/>
        <w:rPr>
          <w:rFonts w:ascii="Garamond" w:hAnsi="Garamond"/>
          <w:b/>
          <w:sz w:val="24"/>
          <w:szCs w:val="24"/>
        </w:rPr>
      </w:pPr>
    </w:p>
    <w:p w:rsidR="00361AE2" w:rsidRDefault="00361AE2" w:rsidP="00A027AE">
      <w:pPr>
        <w:spacing w:after="0" w:line="240" w:lineRule="auto"/>
        <w:rPr>
          <w:rFonts w:ascii="Garamond" w:hAnsi="Garamond"/>
          <w:b/>
          <w:sz w:val="24"/>
          <w:szCs w:val="24"/>
        </w:rPr>
      </w:pPr>
    </w:p>
    <w:p w:rsidR="00A027AE" w:rsidRDefault="00A027AE" w:rsidP="00A027AE">
      <w:pPr>
        <w:spacing w:after="0" w:line="240" w:lineRule="auto"/>
        <w:rPr>
          <w:rFonts w:ascii="Garamond" w:hAnsi="Garamond"/>
          <w:b/>
          <w:sz w:val="24"/>
          <w:szCs w:val="24"/>
        </w:rPr>
      </w:pPr>
    </w:p>
    <w:p w:rsidR="00C4336A" w:rsidRDefault="00361AE2" w:rsidP="00C4336A">
      <w:pPr>
        <w:spacing w:after="0" w:line="240" w:lineRule="auto"/>
        <w:rPr>
          <w:rFonts w:ascii="Garamond" w:hAnsi="Garamond"/>
          <w:b/>
          <w:sz w:val="24"/>
          <w:szCs w:val="24"/>
        </w:rPr>
      </w:pPr>
      <w:r>
        <w:rPr>
          <w:rFonts w:ascii="Garamond" w:hAnsi="Garamond"/>
          <w:b/>
          <w:sz w:val="24"/>
          <w:szCs w:val="24"/>
        </w:rPr>
        <w:lastRenderedPageBreak/>
        <w:t>3</w:t>
      </w:r>
      <w:r w:rsidR="00C4336A">
        <w:rPr>
          <w:rFonts w:ascii="Garamond" w:hAnsi="Garamond"/>
          <w:b/>
          <w:sz w:val="24"/>
          <w:szCs w:val="24"/>
        </w:rPr>
        <w:t>.</w:t>
      </w:r>
      <w:r w:rsidR="00C4336A">
        <w:rPr>
          <w:rFonts w:ascii="Garamond" w:hAnsi="Garamond"/>
          <w:b/>
          <w:sz w:val="24"/>
          <w:szCs w:val="24"/>
        </w:rPr>
        <w:tab/>
        <w:t xml:space="preserve">What evidence does Annie Rose use to support each of her two arguments?    </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r>
        <w:rPr>
          <w:rFonts w:ascii="Garamond" w:hAnsi="Garamond"/>
          <w:b/>
          <w:sz w:val="24"/>
          <w:szCs w:val="24"/>
        </w:rPr>
        <w:t>--------------------------------------------------------------------------------------------------------------------------------------</w:t>
      </w:r>
    </w:p>
    <w:p w:rsidR="00C4336A" w:rsidRDefault="00C4336A" w:rsidP="00C4336A">
      <w:pPr>
        <w:spacing w:after="0" w:line="240" w:lineRule="auto"/>
        <w:rPr>
          <w:rFonts w:ascii="Garamond" w:hAnsi="Garamond"/>
          <w:b/>
          <w:sz w:val="24"/>
          <w:szCs w:val="24"/>
        </w:rPr>
      </w:pPr>
      <w:r>
        <w:rPr>
          <w:rFonts w:ascii="Garamond" w:hAnsi="Garamond"/>
          <w:b/>
          <w:sz w:val="24"/>
          <w:szCs w:val="24"/>
        </w:rPr>
        <w:t>Revision resulting from group discussion:</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554CE2" w:rsidRDefault="00361AE2" w:rsidP="00554CE2">
      <w:pPr>
        <w:spacing w:after="0" w:line="240" w:lineRule="auto"/>
        <w:rPr>
          <w:rFonts w:ascii="Garamond" w:hAnsi="Garamond"/>
          <w:b/>
          <w:sz w:val="24"/>
          <w:szCs w:val="24"/>
        </w:rPr>
      </w:pPr>
      <w:r>
        <w:rPr>
          <w:rFonts w:ascii="Garamond" w:hAnsi="Garamond"/>
          <w:b/>
          <w:sz w:val="24"/>
          <w:szCs w:val="24"/>
        </w:rPr>
        <w:t>4</w:t>
      </w:r>
      <w:r w:rsidR="00554CE2">
        <w:rPr>
          <w:rFonts w:ascii="Garamond" w:hAnsi="Garamond"/>
          <w:b/>
          <w:sz w:val="24"/>
          <w:szCs w:val="24"/>
        </w:rPr>
        <w:t>.</w:t>
      </w:r>
      <w:r w:rsidR="00554CE2">
        <w:rPr>
          <w:rFonts w:ascii="Garamond" w:hAnsi="Garamond"/>
          <w:b/>
          <w:sz w:val="24"/>
          <w:szCs w:val="24"/>
        </w:rPr>
        <w:tab/>
        <w:t xml:space="preserve">Assess the strength of the two arguments made in Annie Rose’s letter.  What are their strengths?  Do they have any weaknesses?  If so, what is the most important weakness of each?  </w:t>
      </w: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361AE2" w:rsidRDefault="00361A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r>
        <w:rPr>
          <w:rFonts w:ascii="Garamond" w:hAnsi="Garamond"/>
          <w:b/>
          <w:sz w:val="24"/>
          <w:szCs w:val="24"/>
        </w:rPr>
        <w:t>--------------------------------------------------------------------------------------------------------------------------------------</w:t>
      </w:r>
    </w:p>
    <w:p w:rsidR="00554CE2" w:rsidRDefault="00554CE2" w:rsidP="00554CE2">
      <w:pPr>
        <w:spacing w:after="0" w:line="240" w:lineRule="auto"/>
        <w:rPr>
          <w:rFonts w:ascii="Garamond" w:hAnsi="Garamond"/>
          <w:b/>
          <w:sz w:val="24"/>
          <w:szCs w:val="24"/>
        </w:rPr>
      </w:pPr>
      <w:r>
        <w:rPr>
          <w:rFonts w:ascii="Garamond" w:hAnsi="Garamond"/>
          <w:b/>
          <w:sz w:val="24"/>
          <w:szCs w:val="24"/>
        </w:rPr>
        <w:t>Revision resulting from group discussion:</w:t>
      </w: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C4336A" w:rsidRDefault="00361AE2" w:rsidP="00C4336A">
      <w:pPr>
        <w:spacing w:after="0" w:line="240" w:lineRule="auto"/>
        <w:rPr>
          <w:rFonts w:ascii="Garamond" w:hAnsi="Garamond"/>
          <w:b/>
          <w:sz w:val="24"/>
          <w:szCs w:val="24"/>
        </w:rPr>
      </w:pPr>
      <w:r>
        <w:rPr>
          <w:rFonts w:ascii="Garamond" w:hAnsi="Garamond"/>
          <w:b/>
          <w:sz w:val="24"/>
          <w:szCs w:val="24"/>
        </w:rPr>
        <w:t>5</w:t>
      </w:r>
      <w:r w:rsidR="00C4336A">
        <w:rPr>
          <w:rFonts w:ascii="Garamond" w:hAnsi="Garamond"/>
          <w:b/>
          <w:sz w:val="24"/>
          <w:szCs w:val="24"/>
        </w:rPr>
        <w:t>.</w:t>
      </w:r>
      <w:r w:rsidR="00C4336A">
        <w:rPr>
          <w:rFonts w:ascii="Garamond" w:hAnsi="Garamond"/>
          <w:b/>
          <w:sz w:val="24"/>
          <w:szCs w:val="24"/>
        </w:rPr>
        <w:tab/>
        <w:t>What “evidence from authority” referenced in the article might Annie Rose and her family have used, either in the letter or later in the follow-up to the letter?</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554CE2" w:rsidRDefault="00554CE2"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r>
        <w:rPr>
          <w:rFonts w:ascii="Garamond" w:hAnsi="Garamond"/>
          <w:b/>
          <w:sz w:val="24"/>
          <w:szCs w:val="24"/>
        </w:rPr>
        <w:t>--------------------------------------------------------------------------------------------------------------------------------------</w:t>
      </w:r>
    </w:p>
    <w:p w:rsidR="00C4336A" w:rsidRDefault="00C4336A" w:rsidP="00C4336A">
      <w:pPr>
        <w:spacing w:after="0" w:line="240" w:lineRule="auto"/>
        <w:rPr>
          <w:rFonts w:ascii="Garamond" w:hAnsi="Garamond"/>
          <w:b/>
          <w:sz w:val="24"/>
          <w:szCs w:val="24"/>
        </w:rPr>
      </w:pPr>
      <w:r>
        <w:rPr>
          <w:rFonts w:ascii="Garamond" w:hAnsi="Garamond"/>
          <w:b/>
          <w:sz w:val="24"/>
          <w:szCs w:val="24"/>
        </w:rPr>
        <w:t>Revision resulting from group discussion:</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C4336A" w:rsidRDefault="00361AE2" w:rsidP="00C4336A">
      <w:pPr>
        <w:spacing w:after="0" w:line="240" w:lineRule="auto"/>
        <w:rPr>
          <w:rFonts w:ascii="Garamond" w:hAnsi="Garamond"/>
          <w:b/>
          <w:sz w:val="24"/>
          <w:szCs w:val="24"/>
        </w:rPr>
      </w:pPr>
      <w:r>
        <w:rPr>
          <w:rFonts w:ascii="Garamond" w:hAnsi="Garamond"/>
          <w:b/>
          <w:sz w:val="24"/>
          <w:szCs w:val="24"/>
        </w:rPr>
        <w:lastRenderedPageBreak/>
        <w:t>6</w:t>
      </w:r>
      <w:r w:rsidR="00C4336A">
        <w:rPr>
          <w:rFonts w:ascii="Garamond" w:hAnsi="Garamond"/>
          <w:b/>
          <w:sz w:val="24"/>
          <w:szCs w:val="24"/>
        </w:rPr>
        <w:t>.</w:t>
      </w:r>
      <w:r w:rsidR="00C4336A">
        <w:rPr>
          <w:rFonts w:ascii="Garamond" w:hAnsi="Garamond"/>
          <w:b/>
          <w:sz w:val="24"/>
          <w:szCs w:val="24"/>
        </w:rPr>
        <w:tab/>
        <w:t xml:space="preserve">The Monopoly game manufacturer Hasbro has made several counter-arguments, both explicitly and implicitly, to Annie Rose’s argumentative position.  Paraphrase two of the counter-claims </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r>
        <w:rPr>
          <w:rFonts w:ascii="Garamond" w:hAnsi="Garamond"/>
          <w:b/>
          <w:sz w:val="24"/>
          <w:szCs w:val="24"/>
        </w:rPr>
        <w:tab/>
        <w:t>Counter-claim 1:</w:t>
      </w:r>
    </w:p>
    <w:p w:rsidR="00C4336A" w:rsidRDefault="00C4336A"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r>
        <w:rPr>
          <w:rFonts w:ascii="Garamond" w:hAnsi="Garamond"/>
          <w:b/>
          <w:sz w:val="24"/>
          <w:szCs w:val="24"/>
        </w:rPr>
        <w:tab/>
        <w:t>Counter-claim 2:</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bookmarkStart w:id="0" w:name="_GoBack"/>
      <w:bookmarkEnd w:id="0"/>
    </w:p>
    <w:p w:rsidR="00C4336A" w:rsidRDefault="00C4336A" w:rsidP="00C4336A">
      <w:pPr>
        <w:spacing w:after="0" w:line="240" w:lineRule="auto"/>
        <w:rPr>
          <w:rFonts w:ascii="Garamond" w:hAnsi="Garamond"/>
          <w:b/>
          <w:sz w:val="24"/>
          <w:szCs w:val="24"/>
        </w:rPr>
      </w:pPr>
      <w:r>
        <w:rPr>
          <w:rFonts w:ascii="Garamond" w:hAnsi="Garamond"/>
          <w:b/>
          <w:sz w:val="24"/>
          <w:szCs w:val="24"/>
        </w:rPr>
        <w:t>--------------------------------------------------------------------------------------------------------------------------------------</w:t>
      </w:r>
    </w:p>
    <w:p w:rsidR="00C4336A" w:rsidRDefault="00C4336A" w:rsidP="00C4336A">
      <w:pPr>
        <w:spacing w:after="0" w:line="240" w:lineRule="auto"/>
        <w:rPr>
          <w:rFonts w:ascii="Garamond" w:hAnsi="Garamond"/>
          <w:b/>
          <w:sz w:val="24"/>
          <w:szCs w:val="24"/>
        </w:rPr>
      </w:pPr>
      <w:r>
        <w:rPr>
          <w:rFonts w:ascii="Garamond" w:hAnsi="Garamond"/>
          <w:b/>
          <w:sz w:val="24"/>
          <w:szCs w:val="24"/>
        </w:rPr>
        <w:t>Revision resulting from group discussion:</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361AE2" w:rsidP="00C4336A">
      <w:pPr>
        <w:spacing w:after="0" w:line="240" w:lineRule="auto"/>
        <w:rPr>
          <w:rFonts w:ascii="Garamond" w:hAnsi="Garamond"/>
          <w:b/>
          <w:sz w:val="24"/>
          <w:szCs w:val="24"/>
        </w:rPr>
      </w:pPr>
      <w:r>
        <w:rPr>
          <w:rFonts w:ascii="Garamond" w:hAnsi="Garamond"/>
          <w:b/>
          <w:sz w:val="24"/>
          <w:szCs w:val="24"/>
        </w:rPr>
        <w:t>7</w:t>
      </w:r>
      <w:r w:rsidR="00C4336A">
        <w:rPr>
          <w:rFonts w:ascii="Garamond" w:hAnsi="Garamond"/>
          <w:b/>
          <w:sz w:val="24"/>
          <w:szCs w:val="24"/>
        </w:rPr>
        <w:t>.</w:t>
      </w:r>
      <w:r w:rsidR="00C4336A">
        <w:rPr>
          <w:rFonts w:ascii="Garamond" w:hAnsi="Garamond"/>
          <w:b/>
          <w:sz w:val="24"/>
          <w:szCs w:val="24"/>
        </w:rPr>
        <w:tab/>
      </w:r>
      <w:r w:rsidR="00554CE2">
        <w:rPr>
          <w:rFonts w:ascii="Garamond" w:hAnsi="Garamond"/>
          <w:b/>
          <w:sz w:val="24"/>
          <w:szCs w:val="24"/>
        </w:rPr>
        <w:t xml:space="preserve">Ms. Goldman (Annie Rose’s mother) refutes (at least) one of Hasbro’s counter-arguments directly, in the article.  Paraphrase the counter-claim she responds to, then summarize the two rebuttal arguments in her refutation.  </w:t>
      </w:r>
      <w:r w:rsidR="00C4336A">
        <w:rPr>
          <w:rFonts w:ascii="Garamond" w:hAnsi="Garamond"/>
          <w:b/>
          <w:sz w:val="24"/>
          <w:szCs w:val="24"/>
        </w:rPr>
        <w:t xml:space="preserve">  </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r>
        <w:rPr>
          <w:rFonts w:ascii="Garamond" w:hAnsi="Garamond"/>
          <w:b/>
          <w:sz w:val="24"/>
          <w:szCs w:val="24"/>
        </w:rPr>
        <w:t>--------------------------------------------------------------------------------------------------------------------------------------</w:t>
      </w:r>
    </w:p>
    <w:p w:rsidR="00C4336A" w:rsidRDefault="00C4336A" w:rsidP="00C4336A">
      <w:pPr>
        <w:spacing w:after="0" w:line="240" w:lineRule="auto"/>
        <w:rPr>
          <w:rFonts w:ascii="Garamond" w:hAnsi="Garamond"/>
          <w:b/>
          <w:sz w:val="24"/>
          <w:szCs w:val="24"/>
        </w:rPr>
      </w:pPr>
      <w:r>
        <w:rPr>
          <w:rFonts w:ascii="Garamond" w:hAnsi="Garamond"/>
          <w:b/>
          <w:sz w:val="24"/>
          <w:szCs w:val="24"/>
        </w:rPr>
        <w:t>Revision resulting from group discussion:</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554CE2" w:rsidRDefault="00361AE2" w:rsidP="00554CE2">
      <w:pPr>
        <w:spacing w:after="0" w:line="240" w:lineRule="auto"/>
        <w:rPr>
          <w:rFonts w:ascii="Garamond" w:hAnsi="Garamond"/>
          <w:b/>
          <w:sz w:val="24"/>
          <w:szCs w:val="24"/>
        </w:rPr>
      </w:pPr>
      <w:r>
        <w:rPr>
          <w:rFonts w:ascii="Garamond" w:hAnsi="Garamond"/>
          <w:b/>
          <w:sz w:val="24"/>
          <w:szCs w:val="24"/>
        </w:rPr>
        <w:t>8</w:t>
      </w:r>
      <w:r w:rsidR="00554CE2">
        <w:rPr>
          <w:rFonts w:ascii="Garamond" w:hAnsi="Garamond"/>
          <w:b/>
          <w:sz w:val="24"/>
          <w:szCs w:val="24"/>
        </w:rPr>
        <w:t>.</w:t>
      </w:r>
      <w:r w:rsidR="00554CE2">
        <w:rPr>
          <w:rFonts w:ascii="Garamond" w:hAnsi="Garamond"/>
          <w:b/>
          <w:sz w:val="24"/>
          <w:szCs w:val="24"/>
        </w:rPr>
        <w:tab/>
      </w:r>
      <w:r w:rsidR="00094BEE">
        <w:rPr>
          <w:rFonts w:ascii="Garamond" w:hAnsi="Garamond"/>
          <w:b/>
          <w:sz w:val="24"/>
          <w:szCs w:val="24"/>
        </w:rPr>
        <w:t xml:space="preserve">Evaluate the clashing argumentation between Hasbro and the Goodman family.  Setting aside the public relations implications (influenced by the publication of the article), which side do you think prevails in this dispute, and why?  </w:t>
      </w: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361AE2" w:rsidRDefault="00361A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r>
        <w:rPr>
          <w:rFonts w:ascii="Garamond" w:hAnsi="Garamond"/>
          <w:b/>
          <w:sz w:val="24"/>
          <w:szCs w:val="24"/>
        </w:rPr>
        <w:t>--------------------------------------------------------------------------------------------------------------------------------------</w:t>
      </w:r>
    </w:p>
    <w:p w:rsidR="00554CE2" w:rsidRDefault="00554CE2" w:rsidP="00554CE2">
      <w:pPr>
        <w:spacing w:after="0" w:line="240" w:lineRule="auto"/>
        <w:rPr>
          <w:rFonts w:ascii="Garamond" w:hAnsi="Garamond"/>
          <w:b/>
          <w:sz w:val="24"/>
          <w:szCs w:val="24"/>
        </w:rPr>
      </w:pPr>
      <w:r>
        <w:rPr>
          <w:rFonts w:ascii="Garamond" w:hAnsi="Garamond"/>
          <w:b/>
          <w:sz w:val="24"/>
          <w:szCs w:val="24"/>
        </w:rPr>
        <w:t>Revision resulting from group discussion:</w:t>
      </w: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A027AE" w:rsidRPr="00CA1F3F" w:rsidRDefault="00A027AE" w:rsidP="009034B1">
      <w:pPr>
        <w:spacing w:after="0" w:line="240" w:lineRule="auto"/>
        <w:rPr>
          <w:rFonts w:ascii="Garamond" w:hAnsi="Garamond"/>
          <w:b/>
          <w:sz w:val="24"/>
          <w:szCs w:val="24"/>
        </w:rPr>
      </w:pPr>
    </w:p>
    <w:sectPr w:rsidR="00A027AE" w:rsidRPr="00CA1F3F" w:rsidSect="00AF7025">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59" w:rsidRDefault="003C6759" w:rsidP="00433B86">
      <w:pPr>
        <w:spacing w:after="0" w:line="240" w:lineRule="auto"/>
      </w:pPr>
      <w:r>
        <w:separator/>
      </w:r>
    </w:p>
  </w:endnote>
  <w:endnote w:type="continuationSeparator" w:id="0">
    <w:p w:rsidR="003C6759" w:rsidRDefault="003C6759"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178F9">
      <w:rPr>
        <w:noProof/>
        <w:color w:val="5B9BD5" w:themeColor="accent1"/>
      </w:rPr>
      <w:t>Activity: Introduction to the Language of Argument</w:t>
    </w:r>
    <w:r w:rsidR="005E177D">
      <w:rPr>
        <w:color w:val="5B9BD5" w:themeColor="accent1"/>
      </w:rPr>
      <w:tab/>
    </w:r>
    <w:r>
      <w:rPr>
        <w:color w:val="5B9BD5" w:themeColor="accent1"/>
      </w:rPr>
      <w:t xml:space="preserve"> </w:t>
    </w:r>
    <w:r w:rsidR="00C866C7">
      <w:rPr>
        <w:color w:val="5B9BD5" w:themeColor="accent1"/>
      </w:rPr>
      <w:tab/>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361AE2" w:rsidRPr="00361AE2">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59" w:rsidRDefault="003C6759" w:rsidP="00433B86">
      <w:pPr>
        <w:spacing w:after="0" w:line="240" w:lineRule="auto"/>
      </w:pPr>
      <w:r>
        <w:separator/>
      </w:r>
    </w:p>
  </w:footnote>
  <w:footnote w:type="continuationSeparator" w:id="0">
    <w:p w:rsidR="003C6759" w:rsidRDefault="003C6759"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DD5"/>
    <w:multiLevelType w:val="hybridMultilevel"/>
    <w:tmpl w:val="0C42A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13A7039"/>
    <w:multiLevelType w:val="hybridMultilevel"/>
    <w:tmpl w:val="64349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173B"/>
    <w:rsid w:val="00004821"/>
    <w:rsid w:val="0001413A"/>
    <w:rsid w:val="00015F20"/>
    <w:rsid w:val="00021246"/>
    <w:rsid w:val="00022B7B"/>
    <w:rsid w:val="00025460"/>
    <w:rsid w:val="00027671"/>
    <w:rsid w:val="000431F5"/>
    <w:rsid w:val="00073E88"/>
    <w:rsid w:val="00074368"/>
    <w:rsid w:val="00081A18"/>
    <w:rsid w:val="00090FE2"/>
    <w:rsid w:val="00094BEE"/>
    <w:rsid w:val="00097B94"/>
    <w:rsid w:val="000B29A5"/>
    <w:rsid w:val="000C0D63"/>
    <w:rsid w:val="000C4969"/>
    <w:rsid w:val="000C7A84"/>
    <w:rsid w:val="000D478E"/>
    <w:rsid w:val="000E4C7F"/>
    <w:rsid w:val="000E631F"/>
    <w:rsid w:val="000F318F"/>
    <w:rsid w:val="000F5BEC"/>
    <w:rsid w:val="000F61D3"/>
    <w:rsid w:val="000F7283"/>
    <w:rsid w:val="001235B4"/>
    <w:rsid w:val="00137F51"/>
    <w:rsid w:val="0015590C"/>
    <w:rsid w:val="00155B4F"/>
    <w:rsid w:val="00197B68"/>
    <w:rsid w:val="001A2140"/>
    <w:rsid w:val="001A581B"/>
    <w:rsid w:val="001B6D73"/>
    <w:rsid w:val="001C3C56"/>
    <w:rsid w:val="001C4114"/>
    <w:rsid w:val="001C44B4"/>
    <w:rsid w:val="001C6C86"/>
    <w:rsid w:val="001D015D"/>
    <w:rsid w:val="001E5385"/>
    <w:rsid w:val="001F6735"/>
    <w:rsid w:val="00211403"/>
    <w:rsid w:val="00212DAC"/>
    <w:rsid w:val="00214603"/>
    <w:rsid w:val="00214980"/>
    <w:rsid w:val="00222F45"/>
    <w:rsid w:val="00225CBD"/>
    <w:rsid w:val="00235188"/>
    <w:rsid w:val="00236B36"/>
    <w:rsid w:val="00236CB7"/>
    <w:rsid w:val="00247D67"/>
    <w:rsid w:val="002624B1"/>
    <w:rsid w:val="002634A1"/>
    <w:rsid w:val="00264756"/>
    <w:rsid w:val="00270B9E"/>
    <w:rsid w:val="00280C87"/>
    <w:rsid w:val="00280CC9"/>
    <w:rsid w:val="00294444"/>
    <w:rsid w:val="002A06FC"/>
    <w:rsid w:val="002B5563"/>
    <w:rsid w:val="002C6718"/>
    <w:rsid w:val="002C71F8"/>
    <w:rsid w:val="002D5493"/>
    <w:rsid w:val="002D6AAE"/>
    <w:rsid w:val="002E5DB8"/>
    <w:rsid w:val="002F37DD"/>
    <w:rsid w:val="002F5342"/>
    <w:rsid w:val="003003DE"/>
    <w:rsid w:val="003009B7"/>
    <w:rsid w:val="00322D38"/>
    <w:rsid w:val="00322EEF"/>
    <w:rsid w:val="00323166"/>
    <w:rsid w:val="00324BC9"/>
    <w:rsid w:val="00335A9F"/>
    <w:rsid w:val="003411F1"/>
    <w:rsid w:val="00341C32"/>
    <w:rsid w:val="00352617"/>
    <w:rsid w:val="003538E7"/>
    <w:rsid w:val="00361AE2"/>
    <w:rsid w:val="00366A94"/>
    <w:rsid w:val="003739DC"/>
    <w:rsid w:val="00377FB4"/>
    <w:rsid w:val="0038725B"/>
    <w:rsid w:val="003956C5"/>
    <w:rsid w:val="003C6759"/>
    <w:rsid w:val="003C7CBF"/>
    <w:rsid w:val="003F5BDE"/>
    <w:rsid w:val="00406016"/>
    <w:rsid w:val="00406E7E"/>
    <w:rsid w:val="00412149"/>
    <w:rsid w:val="00422AE7"/>
    <w:rsid w:val="0042373A"/>
    <w:rsid w:val="004246D7"/>
    <w:rsid w:val="00424F91"/>
    <w:rsid w:val="004253FF"/>
    <w:rsid w:val="00433B86"/>
    <w:rsid w:val="00444CAE"/>
    <w:rsid w:val="004533C3"/>
    <w:rsid w:val="0045653E"/>
    <w:rsid w:val="00471630"/>
    <w:rsid w:val="00475C3C"/>
    <w:rsid w:val="00497FED"/>
    <w:rsid w:val="004A2B6B"/>
    <w:rsid w:val="004A53DF"/>
    <w:rsid w:val="004A5720"/>
    <w:rsid w:val="004B5DE9"/>
    <w:rsid w:val="004B6022"/>
    <w:rsid w:val="004F08EA"/>
    <w:rsid w:val="004F2181"/>
    <w:rsid w:val="004F2432"/>
    <w:rsid w:val="00502881"/>
    <w:rsid w:val="0050291F"/>
    <w:rsid w:val="00504D28"/>
    <w:rsid w:val="0051695E"/>
    <w:rsid w:val="00520AAE"/>
    <w:rsid w:val="00534F02"/>
    <w:rsid w:val="005510AF"/>
    <w:rsid w:val="00554CE2"/>
    <w:rsid w:val="005554CA"/>
    <w:rsid w:val="0055572C"/>
    <w:rsid w:val="00563185"/>
    <w:rsid w:val="0056395F"/>
    <w:rsid w:val="00572084"/>
    <w:rsid w:val="00573B89"/>
    <w:rsid w:val="00592259"/>
    <w:rsid w:val="005A299A"/>
    <w:rsid w:val="005A31A9"/>
    <w:rsid w:val="005A3B16"/>
    <w:rsid w:val="005A77CF"/>
    <w:rsid w:val="005B0307"/>
    <w:rsid w:val="005C16B0"/>
    <w:rsid w:val="005C2D8D"/>
    <w:rsid w:val="005E067B"/>
    <w:rsid w:val="005E177D"/>
    <w:rsid w:val="005E401A"/>
    <w:rsid w:val="005F56B9"/>
    <w:rsid w:val="005F61AE"/>
    <w:rsid w:val="006178E6"/>
    <w:rsid w:val="006269AA"/>
    <w:rsid w:val="006335A8"/>
    <w:rsid w:val="0063697B"/>
    <w:rsid w:val="0064273A"/>
    <w:rsid w:val="00647854"/>
    <w:rsid w:val="0066540D"/>
    <w:rsid w:val="006737CF"/>
    <w:rsid w:val="00691407"/>
    <w:rsid w:val="00694CC4"/>
    <w:rsid w:val="006A1307"/>
    <w:rsid w:val="006A6860"/>
    <w:rsid w:val="006B6C8A"/>
    <w:rsid w:val="006C0753"/>
    <w:rsid w:val="006C34C3"/>
    <w:rsid w:val="006D67D9"/>
    <w:rsid w:val="006D70AE"/>
    <w:rsid w:val="006E19A0"/>
    <w:rsid w:val="006E5378"/>
    <w:rsid w:val="006E6C19"/>
    <w:rsid w:val="006E7020"/>
    <w:rsid w:val="006F5F54"/>
    <w:rsid w:val="006F63A5"/>
    <w:rsid w:val="00700E75"/>
    <w:rsid w:val="00703398"/>
    <w:rsid w:val="00704161"/>
    <w:rsid w:val="00706A9B"/>
    <w:rsid w:val="00710AA6"/>
    <w:rsid w:val="00726003"/>
    <w:rsid w:val="007379EF"/>
    <w:rsid w:val="007438C1"/>
    <w:rsid w:val="00752947"/>
    <w:rsid w:val="00757508"/>
    <w:rsid w:val="00763BCB"/>
    <w:rsid w:val="00775612"/>
    <w:rsid w:val="007759B2"/>
    <w:rsid w:val="007835DB"/>
    <w:rsid w:val="00791757"/>
    <w:rsid w:val="007921D6"/>
    <w:rsid w:val="007953A3"/>
    <w:rsid w:val="007A3388"/>
    <w:rsid w:val="007B0CDC"/>
    <w:rsid w:val="007C53E3"/>
    <w:rsid w:val="007C5BC5"/>
    <w:rsid w:val="007C7079"/>
    <w:rsid w:val="007D0108"/>
    <w:rsid w:val="007D1E07"/>
    <w:rsid w:val="007D2616"/>
    <w:rsid w:val="007E693B"/>
    <w:rsid w:val="007F77EC"/>
    <w:rsid w:val="00800741"/>
    <w:rsid w:val="00806316"/>
    <w:rsid w:val="008064FA"/>
    <w:rsid w:val="0082047B"/>
    <w:rsid w:val="00827C93"/>
    <w:rsid w:val="00844BEF"/>
    <w:rsid w:val="00854A7A"/>
    <w:rsid w:val="00855CF0"/>
    <w:rsid w:val="0088349C"/>
    <w:rsid w:val="00884C83"/>
    <w:rsid w:val="00895655"/>
    <w:rsid w:val="00896CAB"/>
    <w:rsid w:val="008972B3"/>
    <w:rsid w:val="008A38D6"/>
    <w:rsid w:val="008A4DD4"/>
    <w:rsid w:val="008C2B2B"/>
    <w:rsid w:val="008C58E4"/>
    <w:rsid w:val="008D3F42"/>
    <w:rsid w:val="008E748D"/>
    <w:rsid w:val="008F3A7B"/>
    <w:rsid w:val="009034B1"/>
    <w:rsid w:val="00904F2A"/>
    <w:rsid w:val="009178F9"/>
    <w:rsid w:val="00921D0C"/>
    <w:rsid w:val="0093455E"/>
    <w:rsid w:val="009530C4"/>
    <w:rsid w:val="00955451"/>
    <w:rsid w:val="00963316"/>
    <w:rsid w:val="00975BAE"/>
    <w:rsid w:val="00977F3C"/>
    <w:rsid w:val="00995924"/>
    <w:rsid w:val="00996406"/>
    <w:rsid w:val="009A0059"/>
    <w:rsid w:val="009A79CF"/>
    <w:rsid w:val="009B40C4"/>
    <w:rsid w:val="009C4A08"/>
    <w:rsid w:val="009C5DA9"/>
    <w:rsid w:val="009D519C"/>
    <w:rsid w:val="009E1696"/>
    <w:rsid w:val="00A00108"/>
    <w:rsid w:val="00A027AE"/>
    <w:rsid w:val="00A05964"/>
    <w:rsid w:val="00A071ED"/>
    <w:rsid w:val="00A1347F"/>
    <w:rsid w:val="00A277C6"/>
    <w:rsid w:val="00A41122"/>
    <w:rsid w:val="00A62A08"/>
    <w:rsid w:val="00A65545"/>
    <w:rsid w:val="00A65F09"/>
    <w:rsid w:val="00A665B7"/>
    <w:rsid w:val="00A70B64"/>
    <w:rsid w:val="00A750F1"/>
    <w:rsid w:val="00A7536A"/>
    <w:rsid w:val="00A817EB"/>
    <w:rsid w:val="00A91AA4"/>
    <w:rsid w:val="00A9210C"/>
    <w:rsid w:val="00AA1449"/>
    <w:rsid w:val="00AA4CC0"/>
    <w:rsid w:val="00AA611D"/>
    <w:rsid w:val="00AB6BCD"/>
    <w:rsid w:val="00AD531D"/>
    <w:rsid w:val="00AD601E"/>
    <w:rsid w:val="00AE2FBE"/>
    <w:rsid w:val="00AE336D"/>
    <w:rsid w:val="00AF15D2"/>
    <w:rsid w:val="00AF471E"/>
    <w:rsid w:val="00AF7025"/>
    <w:rsid w:val="00AF744F"/>
    <w:rsid w:val="00B027A1"/>
    <w:rsid w:val="00B061FC"/>
    <w:rsid w:val="00B2075F"/>
    <w:rsid w:val="00B24307"/>
    <w:rsid w:val="00B27405"/>
    <w:rsid w:val="00B36132"/>
    <w:rsid w:val="00B4065A"/>
    <w:rsid w:val="00B41504"/>
    <w:rsid w:val="00B44F94"/>
    <w:rsid w:val="00B46F6B"/>
    <w:rsid w:val="00B5477B"/>
    <w:rsid w:val="00B618FF"/>
    <w:rsid w:val="00B7260F"/>
    <w:rsid w:val="00B871AC"/>
    <w:rsid w:val="00B9161B"/>
    <w:rsid w:val="00BC26BF"/>
    <w:rsid w:val="00BD4AD9"/>
    <w:rsid w:val="00BF5A11"/>
    <w:rsid w:val="00C1379A"/>
    <w:rsid w:val="00C145D6"/>
    <w:rsid w:val="00C32A66"/>
    <w:rsid w:val="00C37C5F"/>
    <w:rsid w:val="00C4336A"/>
    <w:rsid w:val="00C4664C"/>
    <w:rsid w:val="00C502FD"/>
    <w:rsid w:val="00C56003"/>
    <w:rsid w:val="00C628B0"/>
    <w:rsid w:val="00C62F56"/>
    <w:rsid w:val="00C7756B"/>
    <w:rsid w:val="00C80605"/>
    <w:rsid w:val="00C81BF6"/>
    <w:rsid w:val="00C83AE8"/>
    <w:rsid w:val="00C866C7"/>
    <w:rsid w:val="00C94A11"/>
    <w:rsid w:val="00CA1F3F"/>
    <w:rsid w:val="00CA6AE0"/>
    <w:rsid w:val="00CA6FE4"/>
    <w:rsid w:val="00CB0E4F"/>
    <w:rsid w:val="00CB1708"/>
    <w:rsid w:val="00CB527D"/>
    <w:rsid w:val="00CD1DCC"/>
    <w:rsid w:val="00CE05C0"/>
    <w:rsid w:val="00CE1804"/>
    <w:rsid w:val="00CE34F4"/>
    <w:rsid w:val="00D019EE"/>
    <w:rsid w:val="00D02883"/>
    <w:rsid w:val="00D066FC"/>
    <w:rsid w:val="00D1330C"/>
    <w:rsid w:val="00D13350"/>
    <w:rsid w:val="00D21D38"/>
    <w:rsid w:val="00D2333A"/>
    <w:rsid w:val="00D237AB"/>
    <w:rsid w:val="00D37C8D"/>
    <w:rsid w:val="00D52CD7"/>
    <w:rsid w:val="00D534F2"/>
    <w:rsid w:val="00D57063"/>
    <w:rsid w:val="00D752D8"/>
    <w:rsid w:val="00D81B81"/>
    <w:rsid w:val="00D866E9"/>
    <w:rsid w:val="00DA5137"/>
    <w:rsid w:val="00DA5F46"/>
    <w:rsid w:val="00DA70CE"/>
    <w:rsid w:val="00DB1E0D"/>
    <w:rsid w:val="00DB23F4"/>
    <w:rsid w:val="00DB2580"/>
    <w:rsid w:val="00DB3FE0"/>
    <w:rsid w:val="00DD49F2"/>
    <w:rsid w:val="00DD5471"/>
    <w:rsid w:val="00DF0D83"/>
    <w:rsid w:val="00DF3499"/>
    <w:rsid w:val="00DF75C9"/>
    <w:rsid w:val="00DF7CA5"/>
    <w:rsid w:val="00E240F5"/>
    <w:rsid w:val="00E321CD"/>
    <w:rsid w:val="00E33E8F"/>
    <w:rsid w:val="00E365AD"/>
    <w:rsid w:val="00E36CD6"/>
    <w:rsid w:val="00E37D96"/>
    <w:rsid w:val="00E56F98"/>
    <w:rsid w:val="00E60A32"/>
    <w:rsid w:val="00E66C2F"/>
    <w:rsid w:val="00E705FA"/>
    <w:rsid w:val="00E70E90"/>
    <w:rsid w:val="00E7385A"/>
    <w:rsid w:val="00E73BC1"/>
    <w:rsid w:val="00E743AD"/>
    <w:rsid w:val="00E755C5"/>
    <w:rsid w:val="00E77F48"/>
    <w:rsid w:val="00E838D1"/>
    <w:rsid w:val="00E83D38"/>
    <w:rsid w:val="00EA0EDE"/>
    <w:rsid w:val="00EA1E6F"/>
    <w:rsid w:val="00EA5C77"/>
    <w:rsid w:val="00EB139F"/>
    <w:rsid w:val="00EB7BC2"/>
    <w:rsid w:val="00EB7E1A"/>
    <w:rsid w:val="00EC0812"/>
    <w:rsid w:val="00ED29B9"/>
    <w:rsid w:val="00ED6786"/>
    <w:rsid w:val="00EF23D6"/>
    <w:rsid w:val="00EF5512"/>
    <w:rsid w:val="00F0556B"/>
    <w:rsid w:val="00F158AA"/>
    <w:rsid w:val="00F20897"/>
    <w:rsid w:val="00F23F8A"/>
    <w:rsid w:val="00F423AF"/>
    <w:rsid w:val="00F443E8"/>
    <w:rsid w:val="00F47F08"/>
    <w:rsid w:val="00F544F6"/>
    <w:rsid w:val="00F55DA3"/>
    <w:rsid w:val="00F578CD"/>
    <w:rsid w:val="00F64154"/>
    <w:rsid w:val="00F91142"/>
    <w:rsid w:val="00F928DB"/>
    <w:rsid w:val="00FA0C56"/>
    <w:rsid w:val="00FA440D"/>
    <w:rsid w:val="00FB068D"/>
    <w:rsid w:val="00FC3075"/>
    <w:rsid w:val="00FE3718"/>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4D1D"/>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table" w:styleId="TableGrid">
    <w:name w:val="Table Grid"/>
    <w:basedOn w:val="TableNormal"/>
    <w:uiPriority w:val="39"/>
    <w:rsid w:val="001C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2044861629">
      <w:bodyDiv w:val="1"/>
      <w:marLeft w:val="0"/>
      <w:marRight w:val="0"/>
      <w:marTop w:val="0"/>
      <w:marBottom w:val="0"/>
      <w:divBdr>
        <w:top w:val="none" w:sz="0" w:space="0" w:color="auto"/>
        <w:left w:val="none" w:sz="0" w:space="0" w:color="auto"/>
        <w:bottom w:val="none" w:sz="0" w:space="0" w:color="auto"/>
        <w:right w:val="none" w:sz="0" w:space="0" w:color="auto"/>
      </w:divBdr>
      <w:divsChild>
        <w:div w:id="506864942">
          <w:marLeft w:val="0"/>
          <w:marRight w:val="0"/>
          <w:marTop w:val="0"/>
          <w:marBottom w:val="0"/>
          <w:divBdr>
            <w:top w:val="none" w:sz="0" w:space="0" w:color="auto"/>
            <w:left w:val="none" w:sz="0" w:space="0" w:color="auto"/>
            <w:bottom w:val="none" w:sz="0" w:space="0" w:color="auto"/>
            <w:right w:val="none" w:sz="0" w:space="0" w:color="auto"/>
          </w:divBdr>
          <w:divsChild>
            <w:div w:id="1748722372">
              <w:marLeft w:val="0"/>
              <w:marRight w:val="0"/>
              <w:marTop w:val="0"/>
              <w:marBottom w:val="0"/>
              <w:divBdr>
                <w:top w:val="none" w:sz="0" w:space="0" w:color="auto"/>
                <w:left w:val="none" w:sz="0" w:space="0" w:color="auto"/>
                <w:bottom w:val="none" w:sz="0" w:space="0" w:color="auto"/>
                <w:right w:val="none" w:sz="0" w:space="0" w:color="auto"/>
              </w:divBdr>
              <w:divsChild>
                <w:div w:id="1941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8</cp:revision>
  <cp:lastPrinted>2016-09-23T12:51:00Z</cp:lastPrinted>
  <dcterms:created xsi:type="dcterms:W3CDTF">2017-07-26T18:31:00Z</dcterms:created>
  <dcterms:modified xsi:type="dcterms:W3CDTF">2017-08-01T16:34:00Z</dcterms:modified>
</cp:coreProperties>
</file>