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B739EB" w:rsidRDefault="00B739EB" w:rsidP="00B739EB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914525" cy="1666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irEyesWereWatchingGod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13" w:rsidRDefault="00B739EB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i/>
          <w:sz w:val="48"/>
          <w:szCs w:val="48"/>
        </w:rPr>
        <w:t xml:space="preserve">Their Eyes Were Watching God </w:t>
      </w:r>
      <w:r w:rsidRPr="00B739EB">
        <w:rPr>
          <w:rFonts w:ascii="Garamond" w:hAnsi="Garamond"/>
          <w:b/>
          <w:sz w:val="48"/>
          <w:szCs w:val="48"/>
        </w:rPr>
        <w:t>(1937)</w:t>
      </w:r>
    </w:p>
    <w:p w:rsidR="00B739EB" w:rsidRPr="00B739EB" w:rsidRDefault="00B739EB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Possible Claims</w:t>
      </w:r>
    </w:p>
    <w:p w:rsidR="00F52EFD" w:rsidRPr="00F52EFD" w:rsidRDefault="00F52EFD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C7756B" w:rsidRDefault="00E75F41" w:rsidP="00294D4E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BA41F6">
        <w:rPr>
          <w:rFonts w:ascii="Garamond" w:hAnsi="Garamond"/>
          <w:bCs/>
          <w:sz w:val="24"/>
          <w:szCs w:val="24"/>
        </w:rPr>
        <w:t>The debatable issue for this unit is:</w:t>
      </w:r>
    </w:p>
    <w:p w:rsidR="00BA41F6" w:rsidRDefault="00BA41F6" w:rsidP="00294D4E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BA41F6" w:rsidRPr="00BA41F6" w:rsidRDefault="00BA41F6" w:rsidP="00BA41F6">
      <w:pPr>
        <w:spacing w:after="0" w:line="240" w:lineRule="auto"/>
        <w:ind w:left="720"/>
        <w:rPr>
          <w:rFonts w:ascii="Garamond" w:hAnsi="Garamond"/>
          <w:b/>
          <w:bCs/>
          <w:sz w:val="24"/>
          <w:szCs w:val="24"/>
        </w:rPr>
      </w:pPr>
      <w:r w:rsidRPr="00BA41F6">
        <w:rPr>
          <w:rFonts w:ascii="Garamond" w:hAnsi="Garamond"/>
          <w:b/>
          <w:bCs/>
          <w:sz w:val="24"/>
          <w:szCs w:val="24"/>
        </w:rPr>
        <w:t xml:space="preserve">"Two things everybody's got </w:t>
      </w:r>
      <w:proofErr w:type="spellStart"/>
      <w:r w:rsidRPr="00BA41F6">
        <w:rPr>
          <w:rFonts w:ascii="Garamond" w:hAnsi="Garamond"/>
          <w:b/>
          <w:bCs/>
          <w:sz w:val="24"/>
          <w:szCs w:val="24"/>
        </w:rPr>
        <w:t>tuh</w:t>
      </w:r>
      <w:proofErr w:type="spellEnd"/>
      <w:r w:rsidRPr="00BA41F6">
        <w:rPr>
          <w:rFonts w:ascii="Garamond" w:hAnsi="Garamond"/>
          <w:b/>
          <w:bCs/>
          <w:sz w:val="24"/>
          <w:szCs w:val="24"/>
        </w:rPr>
        <w:t xml:space="preserve"> do </w:t>
      </w:r>
      <w:proofErr w:type="spellStart"/>
      <w:r w:rsidRPr="00BA41F6">
        <w:rPr>
          <w:rFonts w:ascii="Garamond" w:hAnsi="Garamond"/>
          <w:b/>
          <w:bCs/>
          <w:sz w:val="24"/>
          <w:szCs w:val="24"/>
        </w:rPr>
        <w:t>fuh</w:t>
      </w:r>
      <w:proofErr w:type="spellEnd"/>
      <w:r w:rsidRPr="00BA41F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BA41F6">
        <w:rPr>
          <w:rFonts w:ascii="Garamond" w:hAnsi="Garamond"/>
          <w:b/>
          <w:bCs/>
          <w:sz w:val="24"/>
          <w:szCs w:val="24"/>
        </w:rPr>
        <w:t>theyselves</w:t>
      </w:r>
      <w:proofErr w:type="spellEnd"/>
      <w:r w:rsidRPr="00BA41F6">
        <w:rPr>
          <w:rFonts w:ascii="Garamond" w:hAnsi="Garamond"/>
          <w:b/>
          <w:bCs/>
          <w:sz w:val="24"/>
          <w:szCs w:val="24"/>
        </w:rPr>
        <w:t xml:space="preserve">. They got </w:t>
      </w:r>
      <w:proofErr w:type="spellStart"/>
      <w:r w:rsidRPr="00BA41F6">
        <w:rPr>
          <w:rFonts w:ascii="Garamond" w:hAnsi="Garamond"/>
          <w:b/>
          <w:bCs/>
          <w:sz w:val="24"/>
          <w:szCs w:val="24"/>
        </w:rPr>
        <w:t>tuh</w:t>
      </w:r>
      <w:proofErr w:type="spellEnd"/>
      <w:r w:rsidRPr="00BA41F6">
        <w:rPr>
          <w:rFonts w:ascii="Garamond" w:hAnsi="Garamond"/>
          <w:b/>
          <w:bCs/>
          <w:sz w:val="24"/>
          <w:szCs w:val="24"/>
        </w:rPr>
        <w:t xml:space="preserve"> go </w:t>
      </w:r>
      <w:proofErr w:type="spellStart"/>
      <w:r w:rsidRPr="00BA41F6">
        <w:rPr>
          <w:rFonts w:ascii="Garamond" w:hAnsi="Garamond"/>
          <w:b/>
          <w:bCs/>
          <w:sz w:val="24"/>
          <w:szCs w:val="24"/>
        </w:rPr>
        <w:t>tuh</w:t>
      </w:r>
      <w:proofErr w:type="spellEnd"/>
      <w:r w:rsidRPr="00BA41F6">
        <w:rPr>
          <w:rFonts w:ascii="Garamond" w:hAnsi="Garamond"/>
          <w:b/>
          <w:bCs/>
          <w:sz w:val="24"/>
          <w:szCs w:val="24"/>
        </w:rPr>
        <w:t xml:space="preserve"> God, and they got </w:t>
      </w:r>
      <w:proofErr w:type="spellStart"/>
      <w:r w:rsidRPr="00BA41F6">
        <w:rPr>
          <w:rFonts w:ascii="Garamond" w:hAnsi="Garamond"/>
          <w:b/>
          <w:bCs/>
          <w:sz w:val="24"/>
          <w:szCs w:val="24"/>
        </w:rPr>
        <w:t>tuh</w:t>
      </w:r>
      <w:proofErr w:type="spellEnd"/>
      <w:r w:rsidRPr="00BA41F6">
        <w:rPr>
          <w:rFonts w:ascii="Garamond" w:hAnsi="Garamond"/>
          <w:b/>
          <w:bCs/>
          <w:sz w:val="24"/>
          <w:szCs w:val="24"/>
        </w:rPr>
        <w:t xml:space="preserve"> find out about </w:t>
      </w:r>
      <w:proofErr w:type="spellStart"/>
      <w:r w:rsidRPr="00BA41F6">
        <w:rPr>
          <w:rFonts w:ascii="Garamond" w:hAnsi="Garamond"/>
          <w:b/>
          <w:bCs/>
          <w:sz w:val="24"/>
          <w:szCs w:val="24"/>
        </w:rPr>
        <w:t>livin</w:t>
      </w:r>
      <w:proofErr w:type="spellEnd"/>
      <w:r w:rsidRPr="00BA41F6">
        <w:rPr>
          <w:rFonts w:ascii="Garamond" w:hAnsi="Garamond"/>
          <w:b/>
          <w:bCs/>
          <w:sz w:val="24"/>
          <w:szCs w:val="24"/>
        </w:rPr>
        <w:t xml:space="preserve">' </w:t>
      </w:r>
      <w:proofErr w:type="spellStart"/>
      <w:r w:rsidRPr="00BA41F6">
        <w:rPr>
          <w:rFonts w:ascii="Garamond" w:hAnsi="Garamond"/>
          <w:b/>
          <w:bCs/>
          <w:sz w:val="24"/>
          <w:szCs w:val="24"/>
        </w:rPr>
        <w:t>fuh</w:t>
      </w:r>
      <w:proofErr w:type="spellEnd"/>
      <w:r w:rsidRPr="00BA41F6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BA41F6">
        <w:rPr>
          <w:rFonts w:ascii="Garamond" w:hAnsi="Garamond"/>
          <w:b/>
          <w:bCs/>
          <w:sz w:val="24"/>
          <w:szCs w:val="24"/>
        </w:rPr>
        <w:t>theyselves</w:t>
      </w:r>
      <w:proofErr w:type="spellEnd"/>
      <w:r w:rsidRPr="00BA41F6">
        <w:rPr>
          <w:rFonts w:ascii="Garamond" w:hAnsi="Garamond"/>
          <w:b/>
          <w:bCs/>
          <w:sz w:val="24"/>
          <w:szCs w:val="24"/>
        </w:rPr>
        <w:t xml:space="preserve">" (192). This is the final thought that Janie imparts to her friend </w:t>
      </w:r>
      <w:proofErr w:type="spellStart"/>
      <w:r w:rsidRPr="00BA41F6">
        <w:rPr>
          <w:rFonts w:ascii="Garamond" w:hAnsi="Garamond"/>
          <w:b/>
          <w:bCs/>
          <w:sz w:val="24"/>
          <w:szCs w:val="24"/>
        </w:rPr>
        <w:t>Phoeby</w:t>
      </w:r>
      <w:proofErr w:type="spellEnd"/>
      <w:r w:rsidRPr="00BA41F6">
        <w:rPr>
          <w:rFonts w:ascii="Garamond" w:hAnsi="Garamond"/>
          <w:b/>
          <w:bCs/>
          <w:sz w:val="24"/>
          <w:szCs w:val="24"/>
        </w:rPr>
        <w:t xml:space="preserve"> in Their Eyes Were Watching God. Janie "finds out about </w:t>
      </w:r>
      <w:proofErr w:type="spellStart"/>
      <w:r w:rsidRPr="00BA41F6">
        <w:rPr>
          <w:rFonts w:ascii="Garamond" w:hAnsi="Garamond"/>
          <w:b/>
          <w:bCs/>
          <w:sz w:val="24"/>
          <w:szCs w:val="24"/>
        </w:rPr>
        <w:t>livin</w:t>
      </w:r>
      <w:proofErr w:type="spellEnd"/>
      <w:r w:rsidRPr="00BA41F6">
        <w:rPr>
          <w:rFonts w:ascii="Garamond" w:hAnsi="Garamond"/>
          <w:b/>
          <w:bCs/>
          <w:sz w:val="24"/>
          <w:szCs w:val="24"/>
        </w:rPr>
        <w:t xml:space="preserve">'" from each of her three husbands -- Logan </w:t>
      </w:r>
      <w:proofErr w:type="spellStart"/>
      <w:r w:rsidRPr="00BA41F6">
        <w:rPr>
          <w:rFonts w:ascii="Garamond" w:hAnsi="Garamond"/>
          <w:b/>
          <w:bCs/>
          <w:sz w:val="24"/>
          <w:szCs w:val="24"/>
        </w:rPr>
        <w:t>Killicks</w:t>
      </w:r>
      <w:proofErr w:type="spellEnd"/>
      <w:r w:rsidRPr="00BA41F6">
        <w:rPr>
          <w:rFonts w:ascii="Garamond" w:hAnsi="Garamond"/>
          <w:b/>
          <w:bCs/>
          <w:sz w:val="24"/>
          <w:szCs w:val="24"/>
        </w:rPr>
        <w:t>, Joe Starks, and Tea Cake -- but from her experiences with which one does she learn the most about life? What are Janie's most profound self-understandings and self-discoveries, according to the novel?</w:t>
      </w:r>
    </w:p>
    <w:p w:rsidR="00495699" w:rsidRPr="0073434C" w:rsidRDefault="00495699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1E0C56" w:rsidRPr="004A4B8C" w:rsidRDefault="001E0C56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B739EB" w:rsidRDefault="00BA41F6" w:rsidP="00BE00FF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BE00FF">
        <w:rPr>
          <w:rFonts w:ascii="Garamond" w:hAnsi="Garamond"/>
          <w:b/>
          <w:sz w:val="24"/>
          <w:szCs w:val="24"/>
          <w:u w:val="single"/>
        </w:rPr>
        <w:t xml:space="preserve">Position: </w:t>
      </w:r>
      <w:r w:rsidR="00BE00FF" w:rsidRPr="00BE00FF">
        <w:rPr>
          <w:rFonts w:ascii="Garamond" w:hAnsi="Garamond"/>
          <w:b/>
          <w:sz w:val="24"/>
          <w:szCs w:val="24"/>
          <w:u w:val="single"/>
        </w:rPr>
        <w:t xml:space="preserve">Logan </w:t>
      </w:r>
      <w:proofErr w:type="spellStart"/>
      <w:r w:rsidR="00BE00FF" w:rsidRPr="00BE00FF">
        <w:rPr>
          <w:rFonts w:ascii="Garamond" w:hAnsi="Garamond"/>
          <w:b/>
          <w:sz w:val="24"/>
          <w:szCs w:val="24"/>
          <w:u w:val="single"/>
        </w:rPr>
        <w:t>Killicks</w:t>
      </w:r>
      <w:proofErr w:type="spellEnd"/>
    </w:p>
    <w:p w:rsidR="00BE00FF" w:rsidRPr="00BE00FF" w:rsidRDefault="00BE00FF" w:rsidP="00BE00FF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B739EB" w:rsidRPr="000F0A88" w:rsidRDefault="000F0A88" w:rsidP="00BE00FF">
      <w:pPr>
        <w:ind w:left="720"/>
        <w:rPr>
          <w:rFonts w:ascii="Garamond" w:hAnsi="Garamond"/>
          <w:sz w:val="24"/>
          <w:szCs w:val="24"/>
        </w:rPr>
      </w:pPr>
      <w:r w:rsidRPr="000F0A88">
        <w:rPr>
          <w:rFonts w:ascii="Garamond" w:hAnsi="Garamond"/>
          <w:sz w:val="24"/>
          <w:szCs w:val="24"/>
        </w:rPr>
        <w:t xml:space="preserve">Janie learns through her marriage with </w:t>
      </w:r>
      <w:proofErr w:type="spellStart"/>
      <w:r w:rsidRPr="000F0A88">
        <w:rPr>
          <w:rFonts w:ascii="Garamond" w:hAnsi="Garamond"/>
          <w:sz w:val="24"/>
          <w:szCs w:val="24"/>
        </w:rPr>
        <w:t>Killicks</w:t>
      </w:r>
      <w:proofErr w:type="spellEnd"/>
      <w:r w:rsidRPr="000F0A88">
        <w:rPr>
          <w:rFonts w:ascii="Garamond" w:hAnsi="Garamond"/>
          <w:sz w:val="24"/>
          <w:szCs w:val="24"/>
        </w:rPr>
        <w:t xml:space="preserve"> that </w:t>
      </w:r>
      <w:r w:rsidR="00F52EFD">
        <w:rPr>
          <w:rFonts w:ascii="Garamond" w:hAnsi="Garamond"/>
          <w:sz w:val="24"/>
          <w:szCs w:val="24"/>
        </w:rPr>
        <w:t>the institution of marriage itself</w:t>
      </w:r>
      <w:r w:rsidRPr="000F0A88">
        <w:rPr>
          <w:rFonts w:ascii="Garamond" w:hAnsi="Garamond"/>
          <w:sz w:val="24"/>
          <w:szCs w:val="24"/>
        </w:rPr>
        <w:t xml:space="preserve"> doesn't bring with it love, that love is something that has to be nurtured through mutual caring.</w:t>
      </w:r>
    </w:p>
    <w:p w:rsidR="00B739EB" w:rsidRDefault="00B739EB" w:rsidP="00BE00FF">
      <w:pPr>
        <w:spacing w:before="100" w:beforeAutospacing="1" w:after="100" w:afterAutospacing="1" w:line="240" w:lineRule="auto"/>
        <w:ind w:left="720"/>
        <w:rPr>
          <w:rFonts w:ascii="Garamond" w:eastAsia="Times New Roman" w:hAnsi="Garamond"/>
          <w:sz w:val="24"/>
          <w:szCs w:val="24"/>
        </w:rPr>
      </w:pPr>
      <w:r w:rsidRPr="00B739EB">
        <w:rPr>
          <w:rFonts w:ascii="Garamond" w:eastAsia="Times New Roman" w:hAnsi="Garamond"/>
          <w:sz w:val="24"/>
          <w:szCs w:val="24"/>
        </w:rPr>
        <w:t>Contrary to Nanny's imperative</w:t>
      </w:r>
      <w:r w:rsidR="00F52EFD">
        <w:rPr>
          <w:rFonts w:ascii="Garamond" w:eastAsia="Times New Roman" w:hAnsi="Garamond"/>
          <w:sz w:val="24"/>
          <w:szCs w:val="24"/>
        </w:rPr>
        <w:t xml:space="preserve"> to marry for economic security</w:t>
      </w:r>
      <w:r w:rsidRPr="00B739EB">
        <w:rPr>
          <w:rFonts w:ascii="Garamond" w:eastAsia="Times New Roman" w:hAnsi="Garamond"/>
          <w:sz w:val="24"/>
          <w:szCs w:val="24"/>
        </w:rPr>
        <w:t xml:space="preserve">, marriage with </w:t>
      </w:r>
      <w:proofErr w:type="spellStart"/>
      <w:r w:rsidRPr="00B739EB">
        <w:rPr>
          <w:rFonts w:ascii="Garamond" w:eastAsia="Times New Roman" w:hAnsi="Garamond"/>
          <w:sz w:val="24"/>
          <w:szCs w:val="24"/>
        </w:rPr>
        <w:t>Killicks</w:t>
      </w:r>
      <w:proofErr w:type="spellEnd"/>
      <w:r w:rsidRPr="00B739EB">
        <w:rPr>
          <w:rFonts w:ascii="Garamond" w:eastAsia="Times New Roman" w:hAnsi="Garamond"/>
          <w:sz w:val="24"/>
          <w:szCs w:val="24"/>
        </w:rPr>
        <w:t xml:space="preserve"> </w:t>
      </w:r>
      <w:r w:rsidR="00F52EFD">
        <w:rPr>
          <w:rFonts w:ascii="Garamond" w:eastAsia="Times New Roman" w:hAnsi="Garamond"/>
          <w:sz w:val="24"/>
          <w:szCs w:val="24"/>
        </w:rPr>
        <w:t>leads</w:t>
      </w:r>
      <w:r w:rsidRPr="00B739EB">
        <w:rPr>
          <w:rFonts w:ascii="Garamond" w:eastAsia="Times New Roman" w:hAnsi="Garamond"/>
          <w:sz w:val="24"/>
          <w:szCs w:val="24"/>
        </w:rPr>
        <w:t xml:space="preserve"> Janie to </w:t>
      </w:r>
      <w:r w:rsidR="00F52EFD">
        <w:rPr>
          <w:rFonts w:ascii="Garamond" w:eastAsia="Times New Roman" w:hAnsi="Garamond"/>
          <w:sz w:val="24"/>
          <w:szCs w:val="24"/>
        </w:rPr>
        <w:t>conclude that</w:t>
      </w:r>
      <w:r w:rsidRPr="00B739EB">
        <w:rPr>
          <w:rFonts w:ascii="Garamond" w:eastAsia="Times New Roman" w:hAnsi="Garamond"/>
          <w:sz w:val="24"/>
          <w:szCs w:val="24"/>
        </w:rPr>
        <w:t xml:space="preserve"> marriage </w:t>
      </w:r>
      <w:r w:rsidR="00F52EFD">
        <w:rPr>
          <w:rFonts w:ascii="Garamond" w:eastAsia="Times New Roman" w:hAnsi="Garamond"/>
          <w:sz w:val="24"/>
          <w:szCs w:val="24"/>
        </w:rPr>
        <w:t xml:space="preserve">should be </w:t>
      </w:r>
      <w:r w:rsidR="00CE073E">
        <w:rPr>
          <w:rFonts w:ascii="Garamond" w:eastAsia="Times New Roman" w:hAnsi="Garamond"/>
          <w:sz w:val="24"/>
          <w:szCs w:val="24"/>
        </w:rPr>
        <w:t xml:space="preserve">separate </w:t>
      </w:r>
      <w:r w:rsidRPr="00B739EB">
        <w:rPr>
          <w:rFonts w:ascii="Garamond" w:eastAsia="Times New Roman" w:hAnsi="Garamond"/>
          <w:sz w:val="24"/>
          <w:szCs w:val="24"/>
        </w:rPr>
        <w:t xml:space="preserve">from </w:t>
      </w:r>
      <w:r w:rsidR="00CE073E">
        <w:rPr>
          <w:rFonts w:ascii="Garamond" w:eastAsia="Times New Roman" w:hAnsi="Garamond"/>
          <w:sz w:val="24"/>
          <w:szCs w:val="24"/>
        </w:rPr>
        <w:t xml:space="preserve">the search for </w:t>
      </w:r>
      <w:r w:rsidRPr="00B739EB">
        <w:rPr>
          <w:rFonts w:ascii="Garamond" w:eastAsia="Times New Roman" w:hAnsi="Garamond"/>
          <w:sz w:val="24"/>
          <w:szCs w:val="24"/>
        </w:rPr>
        <w:t>material comfort.</w:t>
      </w:r>
    </w:p>
    <w:p w:rsidR="00CE073E" w:rsidRPr="00B739EB" w:rsidRDefault="00CE073E" w:rsidP="00BE00FF">
      <w:pPr>
        <w:spacing w:before="100" w:beforeAutospacing="1" w:after="100" w:afterAutospacing="1" w:line="240" w:lineRule="auto"/>
        <w:ind w:left="72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Living with </w:t>
      </w:r>
      <w:proofErr w:type="spellStart"/>
      <w:r>
        <w:rPr>
          <w:rFonts w:ascii="Garamond" w:eastAsia="Times New Roman" w:hAnsi="Garamond"/>
          <w:sz w:val="24"/>
          <w:szCs w:val="24"/>
        </w:rPr>
        <w:t>Killicks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, Janie realizes that she married </w:t>
      </w:r>
      <w:proofErr w:type="spellStart"/>
      <w:r>
        <w:rPr>
          <w:rFonts w:ascii="Garamond" w:eastAsia="Times New Roman" w:hAnsi="Garamond"/>
          <w:sz w:val="24"/>
          <w:szCs w:val="24"/>
        </w:rPr>
        <w:t>Killick</w:t>
      </w:r>
      <w:proofErr w:type="spellEnd"/>
      <w:r>
        <w:rPr>
          <w:rFonts w:ascii="Garamond" w:eastAsia="Times New Roman" w:hAnsi="Garamond"/>
          <w:sz w:val="24"/>
          <w:szCs w:val="24"/>
        </w:rPr>
        <w:t xml:space="preserve"> to satisfy someone else, fundamentally the wrong way to make any important life decision.  </w:t>
      </w:r>
    </w:p>
    <w:p w:rsidR="00BE00FF" w:rsidRDefault="00BE00FF" w:rsidP="00BE00FF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BE00FF">
        <w:rPr>
          <w:rFonts w:ascii="Garamond" w:hAnsi="Garamond"/>
          <w:b/>
          <w:sz w:val="24"/>
          <w:szCs w:val="24"/>
          <w:u w:val="single"/>
        </w:rPr>
        <w:t xml:space="preserve">Position: </w:t>
      </w:r>
      <w:r>
        <w:rPr>
          <w:rFonts w:ascii="Garamond" w:hAnsi="Garamond"/>
          <w:b/>
          <w:sz w:val="24"/>
          <w:szCs w:val="24"/>
          <w:u w:val="single"/>
        </w:rPr>
        <w:t>Joe Starks</w:t>
      </w:r>
    </w:p>
    <w:p w:rsidR="00B739EB" w:rsidRPr="00B739EB" w:rsidRDefault="00B739EB" w:rsidP="00BE00FF">
      <w:pPr>
        <w:spacing w:before="100" w:beforeAutospacing="1" w:after="100" w:afterAutospacing="1" w:line="240" w:lineRule="auto"/>
        <w:ind w:left="720"/>
        <w:rPr>
          <w:rFonts w:ascii="Garamond" w:eastAsia="Times New Roman" w:hAnsi="Garamond"/>
          <w:sz w:val="24"/>
          <w:szCs w:val="24"/>
        </w:rPr>
      </w:pPr>
      <w:r w:rsidRPr="00B739EB">
        <w:rPr>
          <w:rFonts w:ascii="Garamond" w:eastAsia="Times New Roman" w:hAnsi="Garamond"/>
          <w:sz w:val="24"/>
          <w:szCs w:val="24"/>
        </w:rPr>
        <w:t xml:space="preserve">One of the key lessons Janie learns </w:t>
      </w:r>
      <w:r w:rsidR="00CE073E">
        <w:rPr>
          <w:rFonts w:ascii="Garamond" w:eastAsia="Times New Roman" w:hAnsi="Garamond"/>
          <w:sz w:val="24"/>
          <w:szCs w:val="24"/>
        </w:rPr>
        <w:t xml:space="preserve">about life </w:t>
      </w:r>
      <w:r w:rsidRPr="00B739EB">
        <w:rPr>
          <w:rFonts w:ascii="Garamond" w:eastAsia="Times New Roman" w:hAnsi="Garamond"/>
          <w:sz w:val="24"/>
          <w:szCs w:val="24"/>
        </w:rPr>
        <w:t xml:space="preserve">from Joe Starks is </w:t>
      </w:r>
      <w:r w:rsidR="00CE073E">
        <w:rPr>
          <w:rFonts w:ascii="Garamond" w:eastAsia="Times New Roman" w:hAnsi="Garamond"/>
          <w:sz w:val="24"/>
          <w:szCs w:val="24"/>
        </w:rPr>
        <w:t>that</w:t>
      </w:r>
      <w:r w:rsidRPr="00B739EB">
        <w:rPr>
          <w:rFonts w:ascii="Garamond" w:eastAsia="Times New Roman" w:hAnsi="Garamond"/>
          <w:sz w:val="24"/>
          <w:szCs w:val="24"/>
        </w:rPr>
        <w:t xml:space="preserve"> oppressive sexism is part of what drives powerful men.</w:t>
      </w:r>
    </w:p>
    <w:p w:rsidR="00B739EB" w:rsidRDefault="00B739EB" w:rsidP="00BE00FF">
      <w:pPr>
        <w:spacing w:before="100" w:beforeAutospacing="1" w:after="100" w:afterAutospacing="1" w:line="240" w:lineRule="auto"/>
        <w:ind w:left="720"/>
        <w:rPr>
          <w:rFonts w:ascii="Garamond" w:eastAsia="Times New Roman" w:hAnsi="Garamond"/>
          <w:sz w:val="24"/>
          <w:szCs w:val="24"/>
        </w:rPr>
      </w:pPr>
      <w:r w:rsidRPr="00B739EB">
        <w:rPr>
          <w:rFonts w:ascii="Garamond" w:eastAsia="Times New Roman" w:hAnsi="Garamond"/>
          <w:sz w:val="24"/>
          <w:szCs w:val="24"/>
        </w:rPr>
        <w:lastRenderedPageBreak/>
        <w:t xml:space="preserve">Marriage with Joe Starks </w:t>
      </w:r>
      <w:r w:rsidR="00CE073E">
        <w:rPr>
          <w:rFonts w:ascii="Garamond" w:eastAsia="Times New Roman" w:hAnsi="Garamond"/>
          <w:sz w:val="24"/>
          <w:szCs w:val="24"/>
        </w:rPr>
        <w:t xml:space="preserve">comes to symbolize for Janie </w:t>
      </w:r>
      <w:r w:rsidRPr="00B739EB">
        <w:rPr>
          <w:rFonts w:ascii="Garamond" w:eastAsia="Times New Roman" w:hAnsi="Garamond"/>
          <w:sz w:val="24"/>
          <w:szCs w:val="24"/>
        </w:rPr>
        <w:t>the way that hunger for power in the world very often also spills over into hunger for power in the home.</w:t>
      </w:r>
    </w:p>
    <w:p w:rsidR="00CE073E" w:rsidRPr="00B739EB" w:rsidRDefault="00CE073E" w:rsidP="00BE00FF">
      <w:pPr>
        <w:spacing w:before="100" w:beforeAutospacing="1" w:after="100" w:afterAutospacing="1" w:line="240" w:lineRule="auto"/>
        <w:ind w:left="72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Living in Eatonville with Joe Starks makes Janie realize that living for the respect and admiration of others </w:t>
      </w:r>
      <w:r w:rsidR="001603FC">
        <w:rPr>
          <w:rFonts w:ascii="Garamond" w:eastAsia="Times New Roman" w:hAnsi="Garamond"/>
          <w:sz w:val="24"/>
          <w:szCs w:val="24"/>
        </w:rPr>
        <w:t xml:space="preserve">results in a kind of hollow life.  </w:t>
      </w:r>
    </w:p>
    <w:p w:rsidR="00BE00FF" w:rsidRDefault="00BE00FF" w:rsidP="00BE00FF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BE00FF">
        <w:rPr>
          <w:rFonts w:ascii="Garamond" w:hAnsi="Garamond"/>
          <w:b/>
          <w:sz w:val="24"/>
          <w:szCs w:val="24"/>
          <w:u w:val="single"/>
        </w:rPr>
        <w:t xml:space="preserve">Position: </w:t>
      </w:r>
      <w:r>
        <w:rPr>
          <w:rFonts w:ascii="Garamond" w:hAnsi="Garamond"/>
          <w:b/>
          <w:sz w:val="24"/>
          <w:szCs w:val="24"/>
          <w:u w:val="single"/>
        </w:rPr>
        <w:t>Tea Cake</w:t>
      </w:r>
    </w:p>
    <w:p w:rsidR="00B739EB" w:rsidRPr="00B739EB" w:rsidRDefault="00B739EB" w:rsidP="00BE00FF">
      <w:pPr>
        <w:spacing w:before="100" w:beforeAutospacing="1" w:after="100" w:afterAutospacing="1" w:line="240" w:lineRule="auto"/>
        <w:ind w:left="720"/>
        <w:rPr>
          <w:rFonts w:ascii="Garamond" w:eastAsia="Times New Roman" w:hAnsi="Garamond"/>
          <w:sz w:val="24"/>
          <w:szCs w:val="24"/>
        </w:rPr>
      </w:pPr>
      <w:r w:rsidRPr="00B739EB">
        <w:rPr>
          <w:rFonts w:ascii="Garamond" w:eastAsia="Times New Roman" w:hAnsi="Garamond"/>
          <w:sz w:val="24"/>
          <w:szCs w:val="24"/>
        </w:rPr>
        <w:t>Tea Cake's love of the simple pleasures in the moment helps Janie realize that she rejects American materialist and market-based values.</w:t>
      </w:r>
    </w:p>
    <w:p w:rsidR="00B739EB" w:rsidRDefault="00B739EB" w:rsidP="00BE00FF">
      <w:pPr>
        <w:spacing w:before="100" w:beforeAutospacing="1" w:after="100" w:afterAutospacing="1" w:line="240" w:lineRule="auto"/>
        <w:ind w:left="720"/>
        <w:rPr>
          <w:rFonts w:ascii="Garamond" w:eastAsia="Times New Roman" w:hAnsi="Garamond"/>
          <w:sz w:val="24"/>
          <w:szCs w:val="24"/>
        </w:rPr>
      </w:pPr>
      <w:r w:rsidRPr="00B739EB">
        <w:rPr>
          <w:rFonts w:ascii="Garamond" w:eastAsia="Times New Roman" w:hAnsi="Garamond"/>
          <w:sz w:val="24"/>
          <w:szCs w:val="24"/>
        </w:rPr>
        <w:t>Marriage with Tea Cake shows Janie that a love based on gender equality is not only possible, it is also essential for a woman's happiness.</w:t>
      </w:r>
    </w:p>
    <w:p w:rsidR="001603FC" w:rsidRPr="00B739EB" w:rsidRDefault="001603FC" w:rsidP="001603FC">
      <w:pPr>
        <w:spacing w:before="100" w:beforeAutospacing="1" w:after="100" w:afterAutospacing="1" w:line="240" w:lineRule="auto"/>
        <w:ind w:left="72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Through her relationship with Tea Cake, which has its peaks and valleys and ultimately ends in a primal death, Janie comes to recognize that it is almost a law of nature that all human relationships have flaws and negative emotions. </w:t>
      </w:r>
      <w:bookmarkStart w:id="0" w:name="_GoBack"/>
      <w:bookmarkEnd w:id="0"/>
    </w:p>
    <w:p w:rsidR="00B739EB" w:rsidRPr="00B739EB" w:rsidRDefault="00B739EB" w:rsidP="00B739EB">
      <w:pPr>
        <w:rPr>
          <w:rFonts w:ascii="Garamond" w:hAnsi="Garamond"/>
          <w:sz w:val="28"/>
          <w:szCs w:val="28"/>
        </w:rPr>
      </w:pPr>
    </w:p>
    <w:p w:rsidR="00B739EB" w:rsidRPr="00B739EB" w:rsidRDefault="00B739EB" w:rsidP="00B739EB">
      <w:pPr>
        <w:rPr>
          <w:rFonts w:ascii="Garamond" w:hAnsi="Garamond"/>
          <w:sz w:val="28"/>
          <w:szCs w:val="28"/>
        </w:rPr>
      </w:pPr>
    </w:p>
    <w:p w:rsidR="00B739EB" w:rsidRPr="00B739EB" w:rsidRDefault="00B739EB" w:rsidP="00B739EB">
      <w:pPr>
        <w:rPr>
          <w:rFonts w:ascii="Garamond" w:hAnsi="Garamond"/>
          <w:sz w:val="28"/>
          <w:szCs w:val="28"/>
        </w:rPr>
      </w:pPr>
    </w:p>
    <w:p w:rsidR="00B739EB" w:rsidRPr="00B739EB" w:rsidRDefault="00B739EB" w:rsidP="00B739EB">
      <w:pPr>
        <w:rPr>
          <w:rFonts w:ascii="Garamond" w:hAnsi="Garamond"/>
          <w:sz w:val="28"/>
          <w:szCs w:val="28"/>
        </w:rPr>
      </w:pPr>
    </w:p>
    <w:p w:rsidR="00B739EB" w:rsidRPr="00B739EB" w:rsidRDefault="00B739EB" w:rsidP="00B739EB">
      <w:pPr>
        <w:rPr>
          <w:rFonts w:ascii="Garamond" w:hAnsi="Garamond"/>
          <w:sz w:val="28"/>
          <w:szCs w:val="28"/>
        </w:rPr>
      </w:pPr>
    </w:p>
    <w:p w:rsidR="00B739EB" w:rsidRPr="00B739EB" w:rsidRDefault="00B739EB" w:rsidP="00B739EB">
      <w:pPr>
        <w:rPr>
          <w:rFonts w:ascii="Garamond" w:hAnsi="Garamond"/>
          <w:sz w:val="28"/>
          <w:szCs w:val="28"/>
        </w:rPr>
      </w:pPr>
    </w:p>
    <w:p w:rsidR="00B739EB" w:rsidRPr="00B739EB" w:rsidRDefault="00B739EB" w:rsidP="00B739EB">
      <w:pPr>
        <w:rPr>
          <w:rFonts w:ascii="Garamond" w:hAnsi="Garamond"/>
          <w:sz w:val="28"/>
          <w:szCs w:val="28"/>
        </w:rPr>
      </w:pPr>
    </w:p>
    <w:p w:rsidR="00B739EB" w:rsidRPr="00B739EB" w:rsidRDefault="00B739EB" w:rsidP="00B739EB">
      <w:pPr>
        <w:rPr>
          <w:rFonts w:ascii="Garamond" w:hAnsi="Garamond"/>
          <w:sz w:val="28"/>
          <w:szCs w:val="28"/>
        </w:rPr>
      </w:pPr>
    </w:p>
    <w:p w:rsidR="00E74BE6" w:rsidRPr="00B739EB" w:rsidRDefault="00B739EB" w:rsidP="00B739EB">
      <w:pPr>
        <w:tabs>
          <w:tab w:val="left" w:pos="261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sectPr w:rsidR="00E74BE6" w:rsidRPr="00B739EB" w:rsidSect="00D049B8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A8" w:rsidRDefault="001112A8" w:rsidP="00433B86">
      <w:pPr>
        <w:spacing w:after="0" w:line="240" w:lineRule="auto"/>
      </w:pPr>
      <w:r>
        <w:separator/>
      </w:r>
    </w:p>
  </w:endnote>
  <w:endnote w:type="continuationSeparator" w:id="0">
    <w:p w:rsidR="001112A8" w:rsidRDefault="001112A8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 w:rsidRPr="00B739EB">
      <w:rPr>
        <w:i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0672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B739EB">
      <w:rPr>
        <w:i/>
        <w:noProof/>
        <w:color w:val="5B9BD5" w:themeColor="accent1"/>
      </w:rPr>
      <w:t>Their Eyes Were Watching God</w:t>
    </w:r>
    <w:r w:rsidR="001E0C56">
      <w:rPr>
        <w:color w:val="5B9BD5" w:themeColor="accent1"/>
      </w:rPr>
      <w:t xml:space="preserve"> – Possible Claims</w:t>
    </w:r>
    <w:r w:rsidR="00E20E81">
      <w:rPr>
        <w:color w:val="5B9BD5" w:themeColor="accent1"/>
      </w:rPr>
      <w:tab/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1603FC" w:rsidRPr="001603F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A8" w:rsidRDefault="001112A8" w:rsidP="00433B86">
      <w:pPr>
        <w:spacing w:after="0" w:line="240" w:lineRule="auto"/>
      </w:pPr>
      <w:r>
        <w:separator/>
      </w:r>
    </w:p>
  </w:footnote>
  <w:footnote w:type="continuationSeparator" w:id="0">
    <w:p w:rsidR="001112A8" w:rsidRDefault="001112A8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F6"/>
    <w:rsid w:val="00000A73"/>
    <w:rsid w:val="0000620F"/>
    <w:rsid w:val="00013467"/>
    <w:rsid w:val="0001413A"/>
    <w:rsid w:val="00015F20"/>
    <w:rsid w:val="00022B7B"/>
    <w:rsid w:val="00027671"/>
    <w:rsid w:val="00031F74"/>
    <w:rsid w:val="000431F5"/>
    <w:rsid w:val="00054904"/>
    <w:rsid w:val="00054E73"/>
    <w:rsid w:val="00081A18"/>
    <w:rsid w:val="00090FE2"/>
    <w:rsid w:val="00097B94"/>
    <w:rsid w:val="00097FD3"/>
    <w:rsid w:val="000A6BBD"/>
    <w:rsid w:val="000B29A5"/>
    <w:rsid w:val="000B35D0"/>
    <w:rsid w:val="000C0C21"/>
    <w:rsid w:val="000C0D63"/>
    <w:rsid w:val="000C4969"/>
    <w:rsid w:val="000C505C"/>
    <w:rsid w:val="000C7A84"/>
    <w:rsid w:val="000D2A55"/>
    <w:rsid w:val="000D2C26"/>
    <w:rsid w:val="000D37CB"/>
    <w:rsid w:val="000D6221"/>
    <w:rsid w:val="000E3A41"/>
    <w:rsid w:val="000F0A88"/>
    <w:rsid w:val="000F5BEC"/>
    <w:rsid w:val="000F6587"/>
    <w:rsid w:val="000F7283"/>
    <w:rsid w:val="000F7485"/>
    <w:rsid w:val="000F79D9"/>
    <w:rsid w:val="0010251C"/>
    <w:rsid w:val="00103842"/>
    <w:rsid w:val="00104A4E"/>
    <w:rsid w:val="001112A8"/>
    <w:rsid w:val="001235B4"/>
    <w:rsid w:val="001339F5"/>
    <w:rsid w:val="00137F51"/>
    <w:rsid w:val="0015590C"/>
    <w:rsid w:val="001603FC"/>
    <w:rsid w:val="001814DF"/>
    <w:rsid w:val="001D015D"/>
    <w:rsid w:val="001D6C93"/>
    <w:rsid w:val="001E0C56"/>
    <w:rsid w:val="001E5385"/>
    <w:rsid w:val="001F1D79"/>
    <w:rsid w:val="001F4E7D"/>
    <w:rsid w:val="001F6735"/>
    <w:rsid w:val="00211403"/>
    <w:rsid w:val="00212DAC"/>
    <w:rsid w:val="00214603"/>
    <w:rsid w:val="00214980"/>
    <w:rsid w:val="002155B0"/>
    <w:rsid w:val="00222F45"/>
    <w:rsid w:val="00225CBD"/>
    <w:rsid w:val="00227980"/>
    <w:rsid w:val="002301A9"/>
    <w:rsid w:val="00235188"/>
    <w:rsid w:val="00236B36"/>
    <w:rsid w:val="00236CB7"/>
    <w:rsid w:val="0025061C"/>
    <w:rsid w:val="002624B1"/>
    <w:rsid w:val="00264756"/>
    <w:rsid w:val="00270B9E"/>
    <w:rsid w:val="00277221"/>
    <w:rsid w:val="00294D4E"/>
    <w:rsid w:val="00296044"/>
    <w:rsid w:val="0029681A"/>
    <w:rsid w:val="002A06FC"/>
    <w:rsid w:val="002A5BDC"/>
    <w:rsid w:val="002B5563"/>
    <w:rsid w:val="002C6718"/>
    <w:rsid w:val="002D5493"/>
    <w:rsid w:val="002D6AAE"/>
    <w:rsid w:val="002E5DB8"/>
    <w:rsid w:val="002F37DD"/>
    <w:rsid w:val="002F58AD"/>
    <w:rsid w:val="003003DE"/>
    <w:rsid w:val="00302C76"/>
    <w:rsid w:val="00322D38"/>
    <w:rsid w:val="00322EEF"/>
    <w:rsid w:val="00323166"/>
    <w:rsid w:val="00324BC9"/>
    <w:rsid w:val="00331DBB"/>
    <w:rsid w:val="00332955"/>
    <w:rsid w:val="00335A9F"/>
    <w:rsid w:val="00341C32"/>
    <w:rsid w:val="003538E7"/>
    <w:rsid w:val="00367071"/>
    <w:rsid w:val="00371DD9"/>
    <w:rsid w:val="003737A1"/>
    <w:rsid w:val="00382CDB"/>
    <w:rsid w:val="0038725B"/>
    <w:rsid w:val="00391046"/>
    <w:rsid w:val="003956C5"/>
    <w:rsid w:val="003D7DC8"/>
    <w:rsid w:val="003E30BE"/>
    <w:rsid w:val="003E4D6C"/>
    <w:rsid w:val="003F21C3"/>
    <w:rsid w:val="003F288C"/>
    <w:rsid w:val="00406016"/>
    <w:rsid w:val="00406C28"/>
    <w:rsid w:val="00406E7E"/>
    <w:rsid w:val="00412149"/>
    <w:rsid w:val="004225D6"/>
    <w:rsid w:val="00422AE7"/>
    <w:rsid w:val="004246D7"/>
    <w:rsid w:val="004253FF"/>
    <w:rsid w:val="004269A7"/>
    <w:rsid w:val="00433B86"/>
    <w:rsid w:val="00436CEB"/>
    <w:rsid w:val="00444CAE"/>
    <w:rsid w:val="004533C3"/>
    <w:rsid w:val="00453D10"/>
    <w:rsid w:val="00473162"/>
    <w:rsid w:val="0047404F"/>
    <w:rsid w:val="00476C1E"/>
    <w:rsid w:val="00491B61"/>
    <w:rsid w:val="00495699"/>
    <w:rsid w:val="004A4B8C"/>
    <w:rsid w:val="004A5720"/>
    <w:rsid w:val="004B5DE9"/>
    <w:rsid w:val="004B6022"/>
    <w:rsid w:val="004C1D0F"/>
    <w:rsid w:val="004C5362"/>
    <w:rsid w:val="004D3749"/>
    <w:rsid w:val="004F2181"/>
    <w:rsid w:val="004F2432"/>
    <w:rsid w:val="004F42EA"/>
    <w:rsid w:val="0050291F"/>
    <w:rsid w:val="00504D28"/>
    <w:rsid w:val="00510262"/>
    <w:rsid w:val="0051695E"/>
    <w:rsid w:val="00520AAE"/>
    <w:rsid w:val="00534F02"/>
    <w:rsid w:val="00536E01"/>
    <w:rsid w:val="00540FB5"/>
    <w:rsid w:val="00541E13"/>
    <w:rsid w:val="005510AF"/>
    <w:rsid w:val="005554CA"/>
    <w:rsid w:val="00563185"/>
    <w:rsid w:val="0056389A"/>
    <w:rsid w:val="0056395F"/>
    <w:rsid w:val="00567183"/>
    <w:rsid w:val="00573B89"/>
    <w:rsid w:val="00592259"/>
    <w:rsid w:val="00593AAF"/>
    <w:rsid w:val="005A31A9"/>
    <w:rsid w:val="005A77CF"/>
    <w:rsid w:val="005B0307"/>
    <w:rsid w:val="005C16B0"/>
    <w:rsid w:val="005C2D8D"/>
    <w:rsid w:val="005D271F"/>
    <w:rsid w:val="005D5F46"/>
    <w:rsid w:val="005E067B"/>
    <w:rsid w:val="005E177D"/>
    <w:rsid w:val="005F3DE8"/>
    <w:rsid w:val="005F56B9"/>
    <w:rsid w:val="005F61AE"/>
    <w:rsid w:val="006146AA"/>
    <w:rsid w:val="00614F66"/>
    <w:rsid w:val="006178E6"/>
    <w:rsid w:val="00623B47"/>
    <w:rsid w:val="00630C86"/>
    <w:rsid w:val="006335A8"/>
    <w:rsid w:val="0063697B"/>
    <w:rsid w:val="00647854"/>
    <w:rsid w:val="006525D7"/>
    <w:rsid w:val="0065736D"/>
    <w:rsid w:val="0067283F"/>
    <w:rsid w:val="006737CF"/>
    <w:rsid w:val="00680018"/>
    <w:rsid w:val="00691407"/>
    <w:rsid w:val="00694CC4"/>
    <w:rsid w:val="006A3863"/>
    <w:rsid w:val="006A6B32"/>
    <w:rsid w:val="006B6C8A"/>
    <w:rsid w:val="006C0753"/>
    <w:rsid w:val="006C34C3"/>
    <w:rsid w:val="006D3E68"/>
    <w:rsid w:val="006D67D9"/>
    <w:rsid w:val="006D70AE"/>
    <w:rsid w:val="006E19A0"/>
    <w:rsid w:val="006E6C19"/>
    <w:rsid w:val="006E7020"/>
    <w:rsid w:val="006F5F54"/>
    <w:rsid w:val="006F63A5"/>
    <w:rsid w:val="006F7470"/>
    <w:rsid w:val="00700D19"/>
    <w:rsid w:val="00700E75"/>
    <w:rsid w:val="00704161"/>
    <w:rsid w:val="00706A9B"/>
    <w:rsid w:val="00710AA6"/>
    <w:rsid w:val="00726003"/>
    <w:rsid w:val="0073434C"/>
    <w:rsid w:val="007438C1"/>
    <w:rsid w:val="00757508"/>
    <w:rsid w:val="00763BCB"/>
    <w:rsid w:val="00775612"/>
    <w:rsid w:val="007759B2"/>
    <w:rsid w:val="007835DB"/>
    <w:rsid w:val="00786257"/>
    <w:rsid w:val="007910CD"/>
    <w:rsid w:val="007921D6"/>
    <w:rsid w:val="007934FD"/>
    <w:rsid w:val="007A3388"/>
    <w:rsid w:val="007B0CDC"/>
    <w:rsid w:val="007B63BC"/>
    <w:rsid w:val="007C4039"/>
    <w:rsid w:val="007C5BC5"/>
    <w:rsid w:val="007C6870"/>
    <w:rsid w:val="007C7079"/>
    <w:rsid w:val="007D2616"/>
    <w:rsid w:val="007D773E"/>
    <w:rsid w:val="007E693B"/>
    <w:rsid w:val="00800741"/>
    <w:rsid w:val="00806316"/>
    <w:rsid w:val="008178AC"/>
    <w:rsid w:val="0082047B"/>
    <w:rsid w:val="00827C93"/>
    <w:rsid w:val="00834A41"/>
    <w:rsid w:val="00844BEF"/>
    <w:rsid w:val="00854A7A"/>
    <w:rsid w:val="00855CF0"/>
    <w:rsid w:val="00861E91"/>
    <w:rsid w:val="00867844"/>
    <w:rsid w:val="008740F7"/>
    <w:rsid w:val="008772B7"/>
    <w:rsid w:val="00884C83"/>
    <w:rsid w:val="00887BF5"/>
    <w:rsid w:val="00890A5A"/>
    <w:rsid w:val="008A38D6"/>
    <w:rsid w:val="008A4DD4"/>
    <w:rsid w:val="008B7605"/>
    <w:rsid w:val="008C2B2B"/>
    <w:rsid w:val="008C58E4"/>
    <w:rsid w:val="008D24B4"/>
    <w:rsid w:val="008D3F42"/>
    <w:rsid w:val="008D6C08"/>
    <w:rsid w:val="008E0F4F"/>
    <w:rsid w:val="008E11C3"/>
    <w:rsid w:val="008E748D"/>
    <w:rsid w:val="008F3A7B"/>
    <w:rsid w:val="00904F2A"/>
    <w:rsid w:val="00921D0C"/>
    <w:rsid w:val="009530C4"/>
    <w:rsid w:val="00955451"/>
    <w:rsid w:val="00963316"/>
    <w:rsid w:val="00974C35"/>
    <w:rsid w:val="00975EF7"/>
    <w:rsid w:val="00975FF0"/>
    <w:rsid w:val="00977F3C"/>
    <w:rsid w:val="00986F84"/>
    <w:rsid w:val="009924A4"/>
    <w:rsid w:val="00995924"/>
    <w:rsid w:val="00996406"/>
    <w:rsid w:val="009A0059"/>
    <w:rsid w:val="009A31FB"/>
    <w:rsid w:val="009A3273"/>
    <w:rsid w:val="009A3431"/>
    <w:rsid w:val="009A4E21"/>
    <w:rsid w:val="009B0500"/>
    <w:rsid w:val="009B40C4"/>
    <w:rsid w:val="009C1520"/>
    <w:rsid w:val="009C4A08"/>
    <w:rsid w:val="009C5A14"/>
    <w:rsid w:val="009C5DA9"/>
    <w:rsid w:val="009D4E6B"/>
    <w:rsid w:val="009E1696"/>
    <w:rsid w:val="009F3563"/>
    <w:rsid w:val="00A05964"/>
    <w:rsid w:val="00A071ED"/>
    <w:rsid w:val="00A07753"/>
    <w:rsid w:val="00A1347F"/>
    <w:rsid w:val="00A20E21"/>
    <w:rsid w:val="00A21CDB"/>
    <w:rsid w:val="00A277C6"/>
    <w:rsid w:val="00A62A08"/>
    <w:rsid w:val="00A65F09"/>
    <w:rsid w:val="00A665B7"/>
    <w:rsid w:val="00A70B64"/>
    <w:rsid w:val="00A70D4D"/>
    <w:rsid w:val="00A7483B"/>
    <w:rsid w:val="00A750F1"/>
    <w:rsid w:val="00A7536A"/>
    <w:rsid w:val="00A817EB"/>
    <w:rsid w:val="00A82C80"/>
    <w:rsid w:val="00A91AA4"/>
    <w:rsid w:val="00A9210C"/>
    <w:rsid w:val="00A9645D"/>
    <w:rsid w:val="00A96ABF"/>
    <w:rsid w:val="00AA1449"/>
    <w:rsid w:val="00AA4CC0"/>
    <w:rsid w:val="00AA611D"/>
    <w:rsid w:val="00AB6BCD"/>
    <w:rsid w:val="00AC7730"/>
    <w:rsid w:val="00AD22AB"/>
    <w:rsid w:val="00AD531D"/>
    <w:rsid w:val="00AD601E"/>
    <w:rsid w:val="00AE2FBE"/>
    <w:rsid w:val="00AF0A33"/>
    <w:rsid w:val="00AF15D2"/>
    <w:rsid w:val="00AF471E"/>
    <w:rsid w:val="00AF744F"/>
    <w:rsid w:val="00B01C83"/>
    <w:rsid w:val="00B027A1"/>
    <w:rsid w:val="00B061FC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573CB"/>
    <w:rsid w:val="00B618FF"/>
    <w:rsid w:val="00B7260F"/>
    <w:rsid w:val="00B72D28"/>
    <w:rsid w:val="00B739EB"/>
    <w:rsid w:val="00B871AC"/>
    <w:rsid w:val="00B87BCD"/>
    <w:rsid w:val="00B9161B"/>
    <w:rsid w:val="00BA41F6"/>
    <w:rsid w:val="00BD2163"/>
    <w:rsid w:val="00BD4AD9"/>
    <w:rsid w:val="00BD6625"/>
    <w:rsid w:val="00BE00FF"/>
    <w:rsid w:val="00BE382A"/>
    <w:rsid w:val="00BF6FF1"/>
    <w:rsid w:val="00BF79EE"/>
    <w:rsid w:val="00C1379A"/>
    <w:rsid w:val="00C145D6"/>
    <w:rsid w:val="00C32A66"/>
    <w:rsid w:val="00C427FD"/>
    <w:rsid w:val="00C46492"/>
    <w:rsid w:val="00C4664C"/>
    <w:rsid w:val="00C537A2"/>
    <w:rsid w:val="00C56003"/>
    <w:rsid w:val="00C628B0"/>
    <w:rsid w:val="00C7655D"/>
    <w:rsid w:val="00C7756B"/>
    <w:rsid w:val="00C80605"/>
    <w:rsid w:val="00C81BF6"/>
    <w:rsid w:val="00C91FE5"/>
    <w:rsid w:val="00CA07D7"/>
    <w:rsid w:val="00CA6AE0"/>
    <w:rsid w:val="00CA6FE4"/>
    <w:rsid w:val="00CB0E4F"/>
    <w:rsid w:val="00CB1708"/>
    <w:rsid w:val="00CB527D"/>
    <w:rsid w:val="00CC0125"/>
    <w:rsid w:val="00CD1DCC"/>
    <w:rsid w:val="00CD6F04"/>
    <w:rsid w:val="00CE073E"/>
    <w:rsid w:val="00CE1804"/>
    <w:rsid w:val="00CE34F4"/>
    <w:rsid w:val="00CF2D5A"/>
    <w:rsid w:val="00D019EE"/>
    <w:rsid w:val="00D040CB"/>
    <w:rsid w:val="00D049B8"/>
    <w:rsid w:val="00D066FC"/>
    <w:rsid w:val="00D1330C"/>
    <w:rsid w:val="00D13350"/>
    <w:rsid w:val="00D21D38"/>
    <w:rsid w:val="00D237AB"/>
    <w:rsid w:val="00D32D68"/>
    <w:rsid w:val="00D36D83"/>
    <w:rsid w:val="00D37AFB"/>
    <w:rsid w:val="00D4742C"/>
    <w:rsid w:val="00D52CD7"/>
    <w:rsid w:val="00D534F2"/>
    <w:rsid w:val="00D60C14"/>
    <w:rsid w:val="00D752D8"/>
    <w:rsid w:val="00DA5137"/>
    <w:rsid w:val="00DA5F46"/>
    <w:rsid w:val="00DB1DF5"/>
    <w:rsid w:val="00DB23F4"/>
    <w:rsid w:val="00DB2580"/>
    <w:rsid w:val="00DB3FE0"/>
    <w:rsid w:val="00DB4C09"/>
    <w:rsid w:val="00DC6411"/>
    <w:rsid w:val="00DD49F2"/>
    <w:rsid w:val="00DD5471"/>
    <w:rsid w:val="00DE0BA4"/>
    <w:rsid w:val="00DF0D83"/>
    <w:rsid w:val="00DF10FE"/>
    <w:rsid w:val="00DF3A56"/>
    <w:rsid w:val="00DF75C9"/>
    <w:rsid w:val="00DF7CA5"/>
    <w:rsid w:val="00E03666"/>
    <w:rsid w:val="00E20E81"/>
    <w:rsid w:val="00E240F5"/>
    <w:rsid w:val="00E33E8F"/>
    <w:rsid w:val="00E365AD"/>
    <w:rsid w:val="00E36CD6"/>
    <w:rsid w:val="00E37D96"/>
    <w:rsid w:val="00E50807"/>
    <w:rsid w:val="00E56F98"/>
    <w:rsid w:val="00E66C2F"/>
    <w:rsid w:val="00E705FA"/>
    <w:rsid w:val="00E70E90"/>
    <w:rsid w:val="00E7385A"/>
    <w:rsid w:val="00E743AD"/>
    <w:rsid w:val="00E74BE6"/>
    <w:rsid w:val="00E75F41"/>
    <w:rsid w:val="00E77F48"/>
    <w:rsid w:val="00E838D1"/>
    <w:rsid w:val="00E83D38"/>
    <w:rsid w:val="00EA1E6F"/>
    <w:rsid w:val="00EA5C77"/>
    <w:rsid w:val="00EA67B1"/>
    <w:rsid w:val="00EB139F"/>
    <w:rsid w:val="00EB476A"/>
    <w:rsid w:val="00EB7E1A"/>
    <w:rsid w:val="00EC0812"/>
    <w:rsid w:val="00ED55FB"/>
    <w:rsid w:val="00EF23D6"/>
    <w:rsid w:val="00EF5512"/>
    <w:rsid w:val="00F04652"/>
    <w:rsid w:val="00F0556B"/>
    <w:rsid w:val="00F0781D"/>
    <w:rsid w:val="00F2032B"/>
    <w:rsid w:val="00F20897"/>
    <w:rsid w:val="00F31D85"/>
    <w:rsid w:val="00F423AF"/>
    <w:rsid w:val="00F443E8"/>
    <w:rsid w:val="00F51AD4"/>
    <w:rsid w:val="00F52EFD"/>
    <w:rsid w:val="00F544F6"/>
    <w:rsid w:val="00F55DA3"/>
    <w:rsid w:val="00F578CD"/>
    <w:rsid w:val="00F64154"/>
    <w:rsid w:val="00F73912"/>
    <w:rsid w:val="00F73C8F"/>
    <w:rsid w:val="00F91142"/>
    <w:rsid w:val="00F928DB"/>
    <w:rsid w:val="00FA0C56"/>
    <w:rsid w:val="00FA3BDC"/>
    <w:rsid w:val="00FA440D"/>
    <w:rsid w:val="00FA72FD"/>
    <w:rsid w:val="00FB068D"/>
    <w:rsid w:val="00FB4BFF"/>
    <w:rsid w:val="00FC682F"/>
    <w:rsid w:val="00FD3684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6F25"/>
  <w15:chartTrackingRefBased/>
  <w15:docId w15:val="{CDC5EBAA-6CEA-48B5-B3C9-1EF7C6ED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68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dc:description/>
  <cp:lastModifiedBy>Miles Lynn</cp:lastModifiedBy>
  <cp:revision>7</cp:revision>
  <cp:lastPrinted>2016-09-23T12:51:00Z</cp:lastPrinted>
  <dcterms:created xsi:type="dcterms:W3CDTF">2017-12-13T21:40:00Z</dcterms:created>
  <dcterms:modified xsi:type="dcterms:W3CDTF">2017-12-14T04:21:00Z</dcterms:modified>
</cp:coreProperties>
</file>